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7B524" w14:textId="77777777" w:rsidR="00780D1A" w:rsidRPr="008019BF" w:rsidRDefault="00780D1A" w:rsidP="00780D1A">
      <w:pPr>
        <w:jc w:val="center"/>
        <w:rPr>
          <w:rFonts w:ascii="Myriad Pro" w:hAnsi="Myriad Pro"/>
          <w:b/>
          <w:sz w:val="28"/>
          <w:szCs w:val="28"/>
        </w:rPr>
      </w:pPr>
      <w:r w:rsidRPr="008019BF">
        <w:rPr>
          <w:rFonts w:ascii="Myriad Pro" w:hAnsi="Myriad Pro"/>
          <w:noProof/>
          <w:lang w:eastAsia="en-GB"/>
        </w:rPr>
        <w:drawing>
          <wp:anchor distT="0" distB="0" distL="114300" distR="114300" simplePos="0" relativeHeight="251659264" behindDoc="1" locked="1" layoutInCell="1" allowOverlap="1" wp14:anchorId="35401FD9" wp14:editId="78129ED2">
            <wp:simplePos x="0" y="0"/>
            <wp:positionH relativeFrom="page">
              <wp:posOffset>894715</wp:posOffset>
            </wp:positionH>
            <wp:positionV relativeFrom="page">
              <wp:posOffset>1047750</wp:posOffset>
            </wp:positionV>
            <wp:extent cx="2592705" cy="695325"/>
            <wp:effectExtent l="0" t="0" r="0" b="9525"/>
            <wp:wrapThrough wrapText="bothSides">
              <wp:wrapPolygon edited="0">
                <wp:start x="0" y="0"/>
                <wp:lineTo x="0" y="11836"/>
                <wp:lineTo x="1111" y="19529"/>
                <wp:lineTo x="1904" y="21304"/>
                <wp:lineTo x="3492" y="21304"/>
                <wp:lineTo x="21425" y="20712"/>
                <wp:lineTo x="21425" y="1184"/>
                <wp:lineTo x="55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E Logo Colour Black Fra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D05EA" w14:textId="77777777" w:rsidR="00780D1A" w:rsidRPr="008019BF" w:rsidRDefault="00780D1A" w:rsidP="00780D1A">
      <w:pPr>
        <w:jc w:val="center"/>
        <w:rPr>
          <w:rFonts w:ascii="Myriad Pro" w:hAnsi="Myriad Pro"/>
          <w:b/>
          <w:sz w:val="28"/>
          <w:szCs w:val="28"/>
        </w:rPr>
      </w:pPr>
    </w:p>
    <w:p w14:paraId="0598A1B3" w14:textId="77777777" w:rsidR="00780D1A" w:rsidRPr="008019BF" w:rsidRDefault="00780D1A" w:rsidP="00780D1A">
      <w:pPr>
        <w:jc w:val="center"/>
        <w:rPr>
          <w:rFonts w:ascii="Myriad Pro" w:hAnsi="Myriad Pro"/>
          <w:b/>
          <w:sz w:val="28"/>
          <w:szCs w:val="28"/>
        </w:rPr>
      </w:pPr>
    </w:p>
    <w:p w14:paraId="4B8012A3" w14:textId="776ECF8C" w:rsidR="00876B66" w:rsidRPr="008019BF" w:rsidRDefault="00780D1A" w:rsidP="00780D1A">
      <w:pPr>
        <w:jc w:val="center"/>
        <w:rPr>
          <w:rFonts w:ascii="Myriad Pro" w:hAnsi="Myriad Pro"/>
          <w:b/>
          <w:color w:val="632423" w:themeColor="accent2" w:themeShade="80"/>
          <w:sz w:val="32"/>
          <w:szCs w:val="32"/>
        </w:rPr>
      </w:pPr>
      <w:r w:rsidRPr="008019BF">
        <w:rPr>
          <w:rFonts w:ascii="Myriad Pro" w:hAnsi="Myriad Pro"/>
          <w:b/>
          <w:color w:val="632423" w:themeColor="accent2" w:themeShade="80"/>
          <w:sz w:val="32"/>
          <w:szCs w:val="32"/>
        </w:rPr>
        <w:t>Learning Diary</w:t>
      </w:r>
      <w:r w:rsidR="00980567">
        <w:rPr>
          <w:rFonts w:ascii="Myriad Pro" w:hAnsi="Myriad Pro"/>
          <w:b/>
          <w:color w:val="632423" w:themeColor="accent2" w:themeShade="80"/>
          <w:sz w:val="32"/>
          <w:szCs w:val="32"/>
        </w:rPr>
        <w:t>.</w:t>
      </w:r>
      <w:bookmarkStart w:id="0" w:name="_GoBack"/>
      <w:bookmarkEnd w:id="0"/>
    </w:p>
    <w:p w14:paraId="0B57E36A" w14:textId="77777777" w:rsidR="00780D1A" w:rsidRPr="008019BF" w:rsidRDefault="00780D1A" w:rsidP="00876B66">
      <w:pPr>
        <w:rPr>
          <w:rFonts w:ascii="Myriad Pro" w:hAnsi="Myriad Pro"/>
          <w:sz w:val="28"/>
          <w:szCs w:val="28"/>
        </w:rPr>
      </w:pPr>
    </w:p>
    <w:p w14:paraId="45BC1813" w14:textId="77777777" w:rsidR="00876B66" w:rsidRPr="008019BF" w:rsidRDefault="00876B66" w:rsidP="00876B66">
      <w:pPr>
        <w:rPr>
          <w:rFonts w:ascii="Myriad Pro" w:hAnsi="Myriad Pro"/>
          <w:sz w:val="28"/>
          <w:szCs w:val="28"/>
        </w:rPr>
      </w:pPr>
      <w:r w:rsidRPr="008019BF">
        <w:rPr>
          <w:rFonts w:ascii="Myriad Pro" w:hAnsi="Myriad Pro"/>
          <w:sz w:val="28"/>
          <w:szCs w:val="28"/>
        </w:rPr>
        <w:t>Please keep a copy of all your assessment forms, guidance notes and reflections through your curacy.</w:t>
      </w:r>
    </w:p>
    <w:p w14:paraId="5BF45E14" w14:textId="77777777" w:rsidR="00876B66" w:rsidRPr="008019BF" w:rsidRDefault="00876B66" w:rsidP="00876B66">
      <w:pPr>
        <w:rPr>
          <w:rFonts w:ascii="Myriad Pro" w:hAnsi="Myriad Pro"/>
          <w:sz w:val="28"/>
          <w:szCs w:val="28"/>
        </w:rPr>
      </w:pPr>
    </w:p>
    <w:p w14:paraId="48CA028D" w14:textId="77777777" w:rsidR="00BA194F" w:rsidRPr="008019BF" w:rsidRDefault="00876B66" w:rsidP="00876B66">
      <w:pPr>
        <w:rPr>
          <w:rFonts w:ascii="Myriad Pro" w:hAnsi="Myriad Pro"/>
          <w:sz w:val="28"/>
          <w:szCs w:val="28"/>
        </w:rPr>
      </w:pPr>
      <w:r w:rsidRPr="008019BF">
        <w:rPr>
          <w:rFonts w:ascii="Myriad Pro" w:hAnsi="Myriad Pro"/>
          <w:sz w:val="28"/>
          <w:szCs w:val="28"/>
        </w:rPr>
        <w:t>It is also good to keep examples of your role in worship with your own reflections about that event</w:t>
      </w:r>
      <w:r w:rsidR="00BA194F" w:rsidRPr="008019BF">
        <w:rPr>
          <w:rFonts w:ascii="Myriad Pro" w:hAnsi="Myriad Pro"/>
          <w:sz w:val="28"/>
          <w:szCs w:val="28"/>
        </w:rPr>
        <w:t>.</w:t>
      </w:r>
    </w:p>
    <w:p w14:paraId="08D0BA89" w14:textId="77777777" w:rsidR="00BA194F" w:rsidRPr="008019BF" w:rsidRDefault="00BA194F" w:rsidP="00876B66">
      <w:pPr>
        <w:rPr>
          <w:rFonts w:ascii="Myriad Pro" w:hAnsi="Myriad Pro"/>
          <w:sz w:val="28"/>
          <w:szCs w:val="28"/>
        </w:rPr>
      </w:pPr>
    </w:p>
    <w:p w14:paraId="4A90CF0B" w14:textId="77777777" w:rsidR="00BA194F" w:rsidRPr="008019BF" w:rsidRDefault="00BA194F" w:rsidP="00876B66">
      <w:pPr>
        <w:rPr>
          <w:rFonts w:ascii="Myriad Pro" w:hAnsi="Myriad Pro"/>
          <w:sz w:val="28"/>
          <w:szCs w:val="28"/>
        </w:rPr>
      </w:pPr>
      <w:r w:rsidRPr="008019BF">
        <w:rPr>
          <w:rFonts w:ascii="Myriad Pro" w:hAnsi="Myriad Pro"/>
          <w:sz w:val="28"/>
          <w:szCs w:val="28"/>
        </w:rPr>
        <w:t>For example:</w:t>
      </w:r>
    </w:p>
    <w:p w14:paraId="3063B875" w14:textId="77777777" w:rsidR="00876B66" w:rsidRPr="008019BF" w:rsidRDefault="00BA194F" w:rsidP="00BA194F">
      <w:pPr>
        <w:pStyle w:val="ListParagraph"/>
        <w:numPr>
          <w:ilvl w:val="0"/>
          <w:numId w:val="2"/>
        </w:numPr>
        <w:rPr>
          <w:rFonts w:ascii="Myriad Pro" w:hAnsi="Myriad Pro"/>
          <w:sz w:val="28"/>
          <w:szCs w:val="28"/>
        </w:rPr>
      </w:pPr>
      <w:r w:rsidRPr="008019BF">
        <w:rPr>
          <w:rFonts w:ascii="Myriad Pro" w:hAnsi="Myriad Pro"/>
          <w:sz w:val="28"/>
          <w:szCs w:val="28"/>
        </w:rPr>
        <w:t>S</w:t>
      </w:r>
      <w:r w:rsidR="00876B66" w:rsidRPr="008019BF">
        <w:rPr>
          <w:rFonts w:ascii="Myriad Pro" w:hAnsi="Myriad Pro"/>
          <w:sz w:val="28"/>
          <w:szCs w:val="28"/>
        </w:rPr>
        <w:t>ermon notes and feedback.</w:t>
      </w:r>
    </w:p>
    <w:p w14:paraId="7CA823B6" w14:textId="77777777" w:rsidR="00876B66" w:rsidRPr="008019BF" w:rsidRDefault="00876B66" w:rsidP="00876B66">
      <w:pPr>
        <w:pStyle w:val="ListParagraph"/>
        <w:numPr>
          <w:ilvl w:val="0"/>
          <w:numId w:val="1"/>
        </w:numPr>
        <w:rPr>
          <w:rFonts w:ascii="Myriad Pro" w:hAnsi="Myriad Pro"/>
          <w:sz w:val="28"/>
          <w:szCs w:val="28"/>
        </w:rPr>
      </w:pPr>
      <w:r w:rsidRPr="008019BF">
        <w:rPr>
          <w:rFonts w:ascii="Myriad Pro" w:hAnsi="Myriad Pro"/>
          <w:sz w:val="28"/>
          <w:szCs w:val="28"/>
        </w:rPr>
        <w:t>Creative worship in school</w:t>
      </w:r>
    </w:p>
    <w:p w14:paraId="596EFAB2" w14:textId="77777777" w:rsidR="00876B66" w:rsidRPr="008019BF" w:rsidRDefault="00876B66" w:rsidP="00876B66">
      <w:pPr>
        <w:pStyle w:val="ListParagraph"/>
        <w:numPr>
          <w:ilvl w:val="0"/>
          <w:numId w:val="1"/>
        </w:numPr>
        <w:rPr>
          <w:rFonts w:ascii="Myriad Pro" w:hAnsi="Myriad Pro"/>
          <w:sz w:val="28"/>
          <w:szCs w:val="28"/>
        </w:rPr>
      </w:pPr>
      <w:r w:rsidRPr="008019BF">
        <w:rPr>
          <w:rFonts w:ascii="Myriad Pro" w:hAnsi="Myriad Pro"/>
          <w:sz w:val="28"/>
          <w:szCs w:val="28"/>
        </w:rPr>
        <w:t>Pastoral encounters</w:t>
      </w:r>
    </w:p>
    <w:p w14:paraId="119468FE" w14:textId="77777777" w:rsidR="00876B66" w:rsidRPr="008019BF" w:rsidRDefault="00876B66" w:rsidP="00876B66">
      <w:pPr>
        <w:pStyle w:val="ListParagraph"/>
        <w:numPr>
          <w:ilvl w:val="0"/>
          <w:numId w:val="1"/>
        </w:numPr>
        <w:rPr>
          <w:rFonts w:ascii="Myriad Pro" w:hAnsi="Myriad Pro"/>
          <w:sz w:val="28"/>
          <w:szCs w:val="28"/>
        </w:rPr>
      </w:pPr>
      <w:r w:rsidRPr="008019BF">
        <w:rPr>
          <w:rFonts w:ascii="Myriad Pro" w:hAnsi="Myriad Pro"/>
          <w:sz w:val="28"/>
          <w:szCs w:val="28"/>
        </w:rPr>
        <w:t>Training attended – both formal and informal</w:t>
      </w:r>
    </w:p>
    <w:p w14:paraId="058C8216" w14:textId="77777777" w:rsidR="00876B66" w:rsidRPr="008019BF" w:rsidRDefault="00876B66" w:rsidP="00876B66">
      <w:pPr>
        <w:rPr>
          <w:rFonts w:ascii="Myriad Pro" w:hAnsi="Myriad Pro"/>
          <w:sz w:val="28"/>
          <w:szCs w:val="28"/>
        </w:rPr>
      </w:pPr>
    </w:p>
    <w:p w14:paraId="7A67471A" w14:textId="77777777" w:rsidR="00876B66" w:rsidRPr="008019BF" w:rsidRDefault="00876B66" w:rsidP="00876B66">
      <w:pPr>
        <w:rPr>
          <w:rFonts w:ascii="Myriad Pro" w:hAnsi="Myriad Pro"/>
          <w:sz w:val="28"/>
          <w:szCs w:val="28"/>
        </w:rPr>
      </w:pPr>
      <w:r w:rsidRPr="008019BF">
        <w:rPr>
          <w:rFonts w:ascii="Myriad Pro" w:hAnsi="Myriad Pro"/>
          <w:sz w:val="28"/>
          <w:szCs w:val="28"/>
        </w:rPr>
        <w:t>Your personal reflections theologically, emotionally, spiritually are most valuable to give insight into your formation over the three years.</w:t>
      </w:r>
    </w:p>
    <w:p w14:paraId="671FAABA" w14:textId="77777777" w:rsidR="00780D1A" w:rsidRPr="008019BF" w:rsidRDefault="00780D1A" w:rsidP="00876B66">
      <w:pPr>
        <w:rPr>
          <w:rFonts w:ascii="Myriad Pro" w:hAnsi="Myriad Pro"/>
          <w:sz w:val="28"/>
          <w:szCs w:val="28"/>
        </w:rPr>
      </w:pPr>
    </w:p>
    <w:p w14:paraId="44E58C31" w14:textId="77777777" w:rsidR="00780D1A" w:rsidRPr="008019BF" w:rsidRDefault="00780D1A" w:rsidP="00876B66">
      <w:pPr>
        <w:rPr>
          <w:rFonts w:ascii="Myriad Pro" w:hAnsi="Myriad Pro"/>
          <w:sz w:val="28"/>
          <w:szCs w:val="28"/>
        </w:rPr>
      </w:pPr>
      <w:r w:rsidRPr="008019BF">
        <w:rPr>
          <w:rFonts w:ascii="Myriad Pro" w:hAnsi="Myriad Pro"/>
          <w:sz w:val="28"/>
          <w:szCs w:val="28"/>
        </w:rPr>
        <w:t>Your learning diary will need to be available to Training Incumbent, Director of Ministry and Archdeacon as appropriate.</w:t>
      </w:r>
    </w:p>
    <w:sectPr w:rsidR="00780D1A" w:rsidRPr="008019B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94C8E" w14:textId="77777777" w:rsidR="008019BF" w:rsidRDefault="008019BF" w:rsidP="008019BF">
      <w:pPr>
        <w:spacing w:after="0" w:line="240" w:lineRule="auto"/>
      </w:pPr>
      <w:r>
        <w:separator/>
      </w:r>
    </w:p>
  </w:endnote>
  <w:endnote w:type="continuationSeparator" w:id="0">
    <w:p w14:paraId="3AF50116" w14:textId="77777777" w:rsidR="008019BF" w:rsidRDefault="008019BF" w:rsidP="0080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788C" w14:textId="77777777" w:rsidR="008019BF" w:rsidRDefault="008019BF" w:rsidP="008019BF">
    <w:pPr>
      <w:pStyle w:val="Footer"/>
      <w:jc w:val="center"/>
      <w:rPr>
        <w:rFonts w:ascii="Tempus Sans ITC" w:hAnsi="Tempus Sans ITC"/>
      </w:rPr>
    </w:pPr>
    <w:r>
      <w:rPr>
        <w:rFonts w:ascii="Tempus Sans ITC" w:hAnsi="Tempus Sans ITC"/>
        <w:sz w:val="20"/>
        <w:szCs w:val="20"/>
      </w:rPr>
      <w:t>We pray to be generous and visible people of Jesus Christ</w:t>
    </w:r>
    <w:r>
      <w:rPr>
        <w:rFonts w:ascii="Tempus Sans ITC" w:hAnsi="Tempus Sans ITC"/>
      </w:rPr>
      <w:t>.</w:t>
    </w:r>
  </w:p>
  <w:p w14:paraId="35AF656E" w14:textId="77777777" w:rsidR="008019BF" w:rsidRDefault="00801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3DA11" w14:textId="77777777" w:rsidR="008019BF" w:rsidRDefault="008019BF" w:rsidP="008019BF">
      <w:pPr>
        <w:spacing w:after="0" w:line="240" w:lineRule="auto"/>
      </w:pPr>
      <w:r>
        <w:separator/>
      </w:r>
    </w:p>
  </w:footnote>
  <w:footnote w:type="continuationSeparator" w:id="0">
    <w:p w14:paraId="1048DC55" w14:textId="77777777" w:rsidR="008019BF" w:rsidRDefault="008019BF" w:rsidP="00801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3D97"/>
    <w:multiLevelType w:val="hybridMultilevel"/>
    <w:tmpl w:val="98D475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73CCA"/>
    <w:multiLevelType w:val="hybridMultilevel"/>
    <w:tmpl w:val="8D60FC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B66"/>
    <w:rsid w:val="00780D1A"/>
    <w:rsid w:val="008019BF"/>
    <w:rsid w:val="00876B66"/>
    <w:rsid w:val="00980567"/>
    <w:rsid w:val="009A3BFF"/>
    <w:rsid w:val="00A8558F"/>
    <w:rsid w:val="00BA194F"/>
    <w:rsid w:val="00E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770B"/>
  <w15:docId w15:val="{CD79F911-C8D9-42BE-883C-51B4711E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B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BF"/>
  </w:style>
  <w:style w:type="paragraph" w:styleId="Footer">
    <w:name w:val="footer"/>
    <w:basedOn w:val="Normal"/>
    <w:link w:val="FooterChar"/>
    <w:unhideWhenUsed/>
    <w:rsid w:val="00801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1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Woolston</dc:creator>
  <cp:lastModifiedBy>Denise Thompson</cp:lastModifiedBy>
  <cp:revision>3</cp:revision>
  <cp:lastPrinted>2015-06-17T10:52:00Z</cp:lastPrinted>
  <dcterms:created xsi:type="dcterms:W3CDTF">2017-05-23T11:11:00Z</dcterms:created>
  <dcterms:modified xsi:type="dcterms:W3CDTF">2020-04-21T13:30:00Z</dcterms:modified>
</cp:coreProperties>
</file>