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F52F" w14:textId="5430F9AF" w:rsidR="00CF4DDE" w:rsidRPr="007646AC" w:rsidRDefault="00CF4DDE" w:rsidP="00381B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46AC">
        <w:rPr>
          <w:rFonts w:ascii="Arial" w:hAnsi="Arial" w:cs="Arial"/>
          <w:b/>
          <w:bCs/>
          <w:sz w:val="28"/>
          <w:szCs w:val="28"/>
        </w:rPr>
        <w:t>C</w:t>
      </w:r>
      <w:r w:rsidRPr="007646AC">
        <w:rPr>
          <w:rFonts w:ascii="Arial" w:hAnsi="Arial" w:cs="Arial"/>
          <w:b/>
          <w:bCs/>
          <w:sz w:val="28"/>
          <w:szCs w:val="28"/>
        </w:rPr>
        <w:t>ontinuing Ministerial Development</w:t>
      </w:r>
      <w:r w:rsidRPr="007646AC">
        <w:rPr>
          <w:rFonts w:ascii="Arial" w:hAnsi="Arial" w:cs="Arial"/>
          <w:b/>
          <w:bCs/>
          <w:sz w:val="28"/>
          <w:szCs w:val="28"/>
        </w:rPr>
        <w:t xml:space="preserve"> (CMD) Funding</w:t>
      </w:r>
    </w:p>
    <w:p w14:paraId="3665B857" w14:textId="4819C99D" w:rsidR="008877F9" w:rsidRPr="007646AC" w:rsidRDefault="008877F9" w:rsidP="00381B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46AC">
        <w:rPr>
          <w:rFonts w:ascii="Arial" w:hAnsi="Arial" w:cs="Arial"/>
          <w:b/>
          <w:bCs/>
          <w:sz w:val="28"/>
          <w:szCs w:val="28"/>
        </w:rPr>
        <w:t>Application</w:t>
      </w:r>
      <w:r w:rsidR="00CF4DDE" w:rsidRPr="007646AC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3B3DC234" w14:textId="77777777" w:rsidR="00CF4DDE" w:rsidRPr="007646AC" w:rsidRDefault="00CF4DDE" w:rsidP="00381B67">
      <w:pPr>
        <w:rPr>
          <w:rFonts w:ascii="Arial" w:hAnsi="Arial" w:cs="Arial"/>
          <w:sz w:val="22"/>
          <w:szCs w:val="22"/>
        </w:rPr>
      </w:pPr>
    </w:p>
    <w:p w14:paraId="40184B02" w14:textId="77777777" w:rsidR="008877F9" w:rsidRPr="007646AC" w:rsidRDefault="008877F9" w:rsidP="00381B67">
      <w:pPr>
        <w:rPr>
          <w:rFonts w:ascii="Arial" w:hAnsi="Arial" w:cs="Arial"/>
          <w:b/>
          <w:bCs/>
          <w:sz w:val="24"/>
          <w:szCs w:val="24"/>
        </w:rPr>
      </w:pPr>
      <w:r w:rsidRPr="007646AC">
        <w:rPr>
          <w:rFonts w:ascii="Arial" w:hAnsi="Arial" w:cs="Arial"/>
          <w:b/>
          <w:bCs/>
          <w:sz w:val="24"/>
          <w:szCs w:val="24"/>
        </w:rPr>
        <w:t>Notes</w:t>
      </w:r>
    </w:p>
    <w:p w14:paraId="7E4B0EA8" w14:textId="3DE031CF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Please complete the form </w:t>
      </w:r>
      <w:r w:rsidR="00B12975" w:rsidRPr="007646AC">
        <w:rPr>
          <w:rFonts w:ascii="Arial" w:hAnsi="Arial" w:cs="Arial"/>
          <w:sz w:val="22"/>
          <w:szCs w:val="22"/>
        </w:rPr>
        <w:t xml:space="preserve">at the end of this document </w:t>
      </w:r>
      <w:r w:rsidRPr="007646AC">
        <w:rPr>
          <w:rFonts w:ascii="Arial" w:hAnsi="Arial" w:cs="Arial"/>
          <w:sz w:val="22"/>
          <w:szCs w:val="22"/>
        </w:rPr>
        <w:t xml:space="preserve">as fully as you are able and return it by email to </w:t>
      </w:r>
      <w:hyperlink r:id="rId8" w:history="1">
        <w:r w:rsidR="00CF4DDE" w:rsidRPr="007646AC">
          <w:rPr>
            <w:rStyle w:val="Hyperlink"/>
            <w:rFonts w:ascii="Arial" w:hAnsi="Arial" w:cs="Arial"/>
            <w:sz w:val="22"/>
            <w:szCs w:val="22"/>
          </w:rPr>
          <w:t>missionandministry@elydiocese.org</w:t>
        </w:r>
      </w:hyperlink>
      <w:r w:rsidR="00CF4DDE" w:rsidRPr="007646AC">
        <w:rPr>
          <w:rFonts w:ascii="Arial" w:hAnsi="Arial" w:cs="Arial"/>
          <w:sz w:val="22"/>
          <w:szCs w:val="22"/>
        </w:rPr>
        <w:t xml:space="preserve"> </w:t>
      </w:r>
    </w:p>
    <w:p w14:paraId="0739578B" w14:textId="77777777" w:rsidR="00CF4DDE" w:rsidRPr="007646AC" w:rsidRDefault="00CF4DDE" w:rsidP="00381B67">
      <w:pPr>
        <w:rPr>
          <w:rFonts w:ascii="Arial" w:hAnsi="Arial" w:cs="Arial"/>
          <w:sz w:val="22"/>
          <w:szCs w:val="22"/>
        </w:rPr>
      </w:pPr>
    </w:p>
    <w:p w14:paraId="0F895B44" w14:textId="7EBFD2AF" w:rsidR="008877F9" w:rsidRPr="007646AC" w:rsidRDefault="008877F9" w:rsidP="00381B67">
      <w:pPr>
        <w:rPr>
          <w:rFonts w:ascii="Arial" w:hAnsi="Arial" w:cs="Arial"/>
          <w:b/>
          <w:bCs/>
          <w:sz w:val="24"/>
          <w:szCs w:val="24"/>
        </w:rPr>
      </w:pPr>
      <w:r w:rsidRPr="007646AC">
        <w:rPr>
          <w:rFonts w:ascii="Arial" w:hAnsi="Arial" w:cs="Arial"/>
          <w:b/>
          <w:bCs/>
          <w:sz w:val="24"/>
          <w:szCs w:val="24"/>
        </w:rPr>
        <w:t>Personal Grants</w:t>
      </w:r>
    </w:p>
    <w:p w14:paraId="01FB72E3" w14:textId="77777777" w:rsidR="00CF4DDE" w:rsidRPr="007646A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Personal Grants are available to offset the cost of attending courses, conferences and retreats. </w:t>
      </w:r>
    </w:p>
    <w:p w14:paraId="2A516792" w14:textId="77777777" w:rsidR="00CF4DDE" w:rsidRPr="007646AC" w:rsidRDefault="00CF4DDE" w:rsidP="00381B67">
      <w:pPr>
        <w:rPr>
          <w:rFonts w:ascii="Arial" w:hAnsi="Arial" w:cs="Arial"/>
          <w:sz w:val="22"/>
          <w:szCs w:val="22"/>
        </w:rPr>
      </w:pPr>
    </w:p>
    <w:p w14:paraId="237F0B28" w14:textId="267324A4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You are encouraged to discuss what you will do with those who support your ministry, including churchwardens/ PCCs etc. as appropriate. </w:t>
      </w:r>
    </w:p>
    <w:p w14:paraId="3CE0F100" w14:textId="77777777" w:rsidR="00CF4DDE" w:rsidRPr="007646AC" w:rsidRDefault="00CF4DDE" w:rsidP="00381B67">
      <w:pPr>
        <w:rPr>
          <w:rFonts w:ascii="Arial" w:hAnsi="Arial" w:cs="Arial"/>
          <w:sz w:val="22"/>
          <w:szCs w:val="22"/>
        </w:rPr>
      </w:pPr>
    </w:p>
    <w:p w14:paraId="5BDBD3FF" w14:textId="5BBB4C19" w:rsidR="008877F9" w:rsidRDefault="008877F9" w:rsidP="00381B67">
      <w:pPr>
        <w:rPr>
          <w:rFonts w:ascii="Arial" w:hAnsi="Arial" w:cs="Arial"/>
          <w:sz w:val="22"/>
          <w:szCs w:val="22"/>
        </w:rPr>
      </w:pPr>
      <w:r w:rsidRPr="005D24D0">
        <w:rPr>
          <w:rFonts w:ascii="Arial" w:hAnsi="Arial" w:cs="Arial"/>
          <w:sz w:val="22"/>
          <w:szCs w:val="22"/>
        </w:rPr>
        <w:t>Personal Grants can be issued in two ways</w:t>
      </w:r>
      <w:r w:rsidR="005D24D0">
        <w:rPr>
          <w:rFonts w:ascii="Arial" w:hAnsi="Arial" w:cs="Arial"/>
          <w:sz w:val="22"/>
          <w:szCs w:val="22"/>
        </w:rPr>
        <w:t>.</w:t>
      </w:r>
    </w:p>
    <w:p w14:paraId="3B6342C9" w14:textId="77777777" w:rsidR="005D24D0" w:rsidRPr="005D24D0" w:rsidRDefault="005D24D0" w:rsidP="00381B67">
      <w:pPr>
        <w:rPr>
          <w:rFonts w:ascii="Arial" w:hAnsi="Arial" w:cs="Arial"/>
          <w:sz w:val="22"/>
          <w:szCs w:val="22"/>
        </w:rPr>
      </w:pPr>
    </w:p>
    <w:p w14:paraId="1B60CF01" w14:textId="77777777" w:rsidR="008877F9" w:rsidRPr="007646AC" w:rsidRDefault="008877F9" w:rsidP="007646A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By cheque payable usually to the individual personally, though if indicated on the application form cheques can be made payable to an institution/organisation from which a cost is incurred, with the cheque sent to you to forward. </w:t>
      </w:r>
    </w:p>
    <w:p w14:paraId="6BF22C62" w14:textId="77777777" w:rsidR="008877F9" w:rsidRPr="007646AC" w:rsidRDefault="008877F9" w:rsidP="007646A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>By direct deduction from your allowance for fees associated with events organised by the Diocese itself.</w:t>
      </w:r>
    </w:p>
    <w:p w14:paraId="449D8F55" w14:textId="4CBE0247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</w:p>
    <w:p w14:paraId="21A73909" w14:textId="77777777" w:rsidR="008877F9" w:rsidRPr="007646AC" w:rsidRDefault="008877F9" w:rsidP="00381B67">
      <w:pPr>
        <w:rPr>
          <w:rFonts w:ascii="Arial" w:hAnsi="Arial" w:cs="Arial"/>
          <w:b/>
          <w:bCs/>
          <w:sz w:val="24"/>
          <w:szCs w:val="24"/>
        </w:rPr>
      </w:pPr>
      <w:r w:rsidRPr="007646AC">
        <w:rPr>
          <w:rFonts w:ascii="Arial" w:hAnsi="Arial" w:cs="Arial"/>
          <w:b/>
          <w:bCs/>
          <w:sz w:val="24"/>
          <w:szCs w:val="24"/>
        </w:rPr>
        <w:t>Entitlement</w:t>
      </w:r>
    </w:p>
    <w:p w14:paraId="3E6F7CF1" w14:textId="77170A09" w:rsidR="00CF4DDE" w:rsidRPr="007646AC" w:rsidRDefault="00CF4DDE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>Continuing Ministerial Development</w:t>
      </w:r>
      <w:r w:rsidRPr="007646AC">
        <w:rPr>
          <w:rFonts w:ascii="Arial" w:hAnsi="Arial" w:cs="Arial"/>
          <w:sz w:val="22"/>
          <w:szCs w:val="22"/>
        </w:rPr>
        <w:t xml:space="preserve"> (CMD)</w:t>
      </w:r>
      <w:r w:rsidR="008877F9" w:rsidRPr="007646AC">
        <w:rPr>
          <w:rFonts w:ascii="Arial" w:hAnsi="Arial" w:cs="Arial"/>
          <w:sz w:val="22"/>
          <w:szCs w:val="22"/>
        </w:rPr>
        <w:t xml:space="preserve"> grants are available subject to claim for all those who come within the Bishop’s annual framework for </w:t>
      </w:r>
      <w:hyperlink r:id="rId9" w:history="1">
        <w:r w:rsidR="008877F9" w:rsidRPr="007646AC">
          <w:rPr>
            <w:rStyle w:val="Hyperlink"/>
            <w:rFonts w:ascii="Arial" w:hAnsi="Arial" w:cs="Arial"/>
            <w:sz w:val="22"/>
            <w:szCs w:val="22"/>
          </w:rPr>
          <w:t>Ministerial Development Review</w:t>
        </w:r>
        <w:r w:rsidRPr="007646AC">
          <w:rPr>
            <w:rStyle w:val="Hyperlink"/>
            <w:rFonts w:ascii="Arial" w:hAnsi="Arial" w:cs="Arial"/>
            <w:sz w:val="22"/>
            <w:szCs w:val="22"/>
          </w:rPr>
          <w:t xml:space="preserve"> (MDR)</w:t>
        </w:r>
        <w:r w:rsidR="008877F9" w:rsidRPr="007646AC">
          <w:rPr>
            <w:rStyle w:val="Hyperlink"/>
            <w:rFonts w:ascii="Arial" w:hAnsi="Arial" w:cs="Arial"/>
            <w:sz w:val="22"/>
            <w:szCs w:val="22"/>
          </w:rPr>
          <w:t>.</w:t>
        </w:r>
      </w:hyperlink>
      <w:r w:rsidR="008877F9" w:rsidRPr="007646AC">
        <w:rPr>
          <w:rFonts w:ascii="Arial" w:hAnsi="Arial" w:cs="Arial"/>
          <w:sz w:val="22"/>
          <w:szCs w:val="22"/>
        </w:rPr>
        <w:t xml:space="preserve"> </w:t>
      </w:r>
    </w:p>
    <w:p w14:paraId="161D221A" w14:textId="77777777" w:rsidR="00CF4DDE" w:rsidRPr="007646AC" w:rsidRDefault="00CF4DDE" w:rsidP="00381B67">
      <w:pPr>
        <w:rPr>
          <w:rFonts w:ascii="Arial" w:hAnsi="Arial" w:cs="Arial"/>
          <w:sz w:val="22"/>
          <w:szCs w:val="22"/>
        </w:rPr>
      </w:pPr>
    </w:p>
    <w:p w14:paraId="4C9524A1" w14:textId="006DFCF4" w:rsidR="00CF4DDE" w:rsidRPr="007646A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The entitlement </w:t>
      </w:r>
      <w:r w:rsidR="00404A4C" w:rsidRPr="007646AC">
        <w:rPr>
          <w:rFonts w:ascii="Arial" w:hAnsi="Arial" w:cs="Arial"/>
          <w:sz w:val="22"/>
          <w:szCs w:val="22"/>
        </w:rPr>
        <w:t xml:space="preserve">is </w:t>
      </w:r>
      <w:r w:rsidRPr="007646AC">
        <w:rPr>
          <w:rFonts w:ascii="Arial" w:hAnsi="Arial" w:cs="Arial"/>
          <w:sz w:val="22"/>
          <w:szCs w:val="22"/>
        </w:rPr>
        <w:t xml:space="preserve">based on a calculation of approximately 1% of an incumbent’s stipend. </w:t>
      </w:r>
    </w:p>
    <w:p w14:paraId="168DD045" w14:textId="77777777" w:rsidR="00404A4C" w:rsidRPr="007646AC" w:rsidRDefault="00404A4C" w:rsidP="00381B67">
      <w:pPr>
        <w:rPr>
          <w:rFonts w:ascii="Arial" w:hAnsi="Arial" w:cs="Arial"/>
          <w:sz w:val="22"/>
          <w:szCs w:val="22"/>
        </w:rPr>
      </w:pPr>
    </w:p>
    <w:p w14:paraId="2743E39D" w14:textId="0642442C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First-post Curates in </w:t>
      </w:r>
      <w:hyperlink r:id="rId10" w:history="1">
        <w:r w:rsidRPr="007646AC">
          <w:rPr>
            <w:rStyle w:val="Hyperlink"/>
            <w:rFonts w:ascii="Arial" w:hAnsi="Arial" w:cs="Arial"/>
            <w:sz w:val="22"/>
            <w:szCs w:val="22"/>
          </w:rPr>
          <w:t>IME Phase 2</w:t>
        </w:r>
      </w:hyperlink>
      <w:r w:rsidRPr="007646AC">
        <w:rPr>
          <w:rFonts w:ascii="Arial" w:hAnsi="Arial" w:cs="Arial"/>
          <w:sz w:val="22"/>
          <w:szCs w:val="22"/>
        </w:rPr>
        <w:t xml:space="preserve"> do not share in the entitlement.</w:t>
      </w:r>
    </w:p>
    <w:p w14:paraId="727FD39A" w14:textId="77777777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</w:p>
    <w:p w14:paraId="2CE5A56B" w14:textId="11E68071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We have removed the automatic entitlement to the ‘carry over’ of personal grants. </w:t>
      </w:r>
      <w:r w:rsidR="003A3617" w:rsidRPr="007646AC">
        <w:rPr>
          <w:rFonts w:ascii="Arial" w:hAnsi="Arial" w:cs="Arial"/>
          <w:sz w:val="22"/>
          <w:szCs w:val="22"/>
        </w:rPr>
        <w:t xml:space="preserve"> </w:t>
      </w:r>
      <w:r w:rsidRPr="007646AC">
        <w:rPr>
          <w:rFonts w:ascii="Arial" w:hAnsi="Arial" w:cs="Arial"/>
          <w:sz w:val="22"/>
          <w:szCs w:val="22"/>
        </w:rPr>
        <w:t>However</w:t>
      </w:r>
      <w:r w:rsidR="003A3617" w:rsidRPr="007646AC">
        <w:rPr>
          <w:rFonts w:ascii="Arial" w:hAnsi="Arial" w:cs="Arial"/>
          <w:sz w:val="22"/>
          <w:szCs w:val="22"/>
        </w:rPr>
        <w:t xml:space="preserve">, </w:t>
      </w:r>
      <w:r w:rsidRPr="007646AC">
        <w:rPr>
          <w:rFonts w:ascii="Arial" w:hAnsi="Arial" w:cs="Arial"/>
          <w:sz w:val="22"/>
          <w:szCs w:val="22"/>
        </w:rPr>
        <w:t xml:space="preserve">additional funding may be available in cases of need. Please discuss </w:t>
      </w:r>
      <w:r w:rsidR="003A3617" w:rsidRPr="007646AC">
        <w:rPr>
          <w:rFonts w:ascii="Arial" w:hAnsi="Arial" w:cs="Arial"/>
          <w:sz w:val="22"/>
          <w:szCs w:val="22"/>
        </w:rPr>
        <w:t xml:space="preserve">this with the </w:t>
      </w:r>
      <w:r w:rsidRPr="007646AC">
        <w:rPr>
          <w:rFonts w:ascii="Arial" w:hAnsi="Arial" w:cs="Arial"/>
          <w:sz w:val="22"/>
          <w:szCs w:val="22"/>
        </w:rPr>
        <w:t xml:space="preserve">with </w:t>
      </w:r>
      <w:hyperlink r:id="rId11" w:history="1">
        <w:r w:rsidRPr="007646AC">
          <w:rPr>
            <w:rStyle w:val="Hyperlink"/>
            <w:rFonts w:ascii="Arial" w:hAnsi="Arial" w:cs="Arial"/>
            <w:sz w:val="22"/>
            <w:szCs w:val="22"/>
          </w:rPr>
          <w:t>Director of Ministry</w:t>
        </w:r>
      </w:hyperlink>
      <w:r w:rsidRPr="007646AC">
        <w:rPr>
          <w:rFonts w:ascii="Arial" w:hAnsi="Arial" w:cs="Arial"/>
          <w:sz w:val="22"/>
          <w:szCs w:val="22"/>
        </w:rPr>
        <w:t>.</w:t>
      </w:r>
    </w:p>
    <w:p w14:paraId="24F8774A" w14:textId="77777777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</w:p>
    <w:p w14:paraId="6B05226E" w14:textId="77777777" w:rsidR="008877F9" w:rsidRPr="005D24D0" w:rsidRDefault="008877F9" w:rsidP="00381B67">
      <w:pPr>
        <w:rPr>
          <w:rFonts w:ascii="Arial" w:hAnsi="Arial" w:cs="Arial"/>
          <w:b/>
          <w:bCs/>
          <w:sz w:val="24"/>
          <w:szCs w:val="24"/>
        </w:rPr>
      </w:pPr>
      <w:r w:rsidRPr="005D24D0">
        <w:rPr>
          <w:rFonts w:ascii="Arial" w:hAnsi="Arial" w:cs="Arial"/>
          <w:b/>
          <w:bCs/>
          <w:sz w:val="24"/>
          <w:szCs w:val="24"/>
        </w:rPr>
        <w:t>Retrospective Payments</w:t>
      </w:r>
    </w:p>
    <w:p w14:paraId="01D067E0" w14:textId="5FBE92B1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>Retrospective payments are not possible</w:t>
      </w:r>
      <w:r w:rsidR="008E6B65" w:rsidRPr="007646AC">
        <w:rPr>
          <w:rFonts w:ascii="Arial" w:hAnsi="Arial" w:cs="Arial"/>
          <w:sz w:val="22"/>
          <w:szCs w:val="22"/>
        </w:rPr>
        <w:t>. An a</w:t>
      </w:r>
      <w:r w:rsidRPr="007646AC">
        <w:rPr>
          <w:rFonts w:ascii="Arial" w:hAnsi="Arial" w:cs="Arial"/>
          <w:sz w:val="22"/>
          <w:szCs w:val="22"/>
        </w:rPr>
        <w:t>pplication should be received and payment agreed before the event you are attending.</w:t>
      </w:r>
    </w:p>
    <w:p w14:paraId="2D0E8AE3" w14:textId="77777777" w:rsidR="008E6B65" w:rsidRPr="007646AC" w:rsidRDefault="008E6B65" w:rsidP="00381B67">
      <w:pPr>
        <w:rPr>
          <w:rFonts w:ascii="Arial" w:hAnsi="Arial" w:cs="Arial"/>
          <w:sz w:val="22"/>
          <w:szCs w:val="22"/>
        </w:rPr>
      </w:pPr>
    </w:p>
    <w:p w14:paraId="7B416A0C" w14:textId="7F32F26B" w:rsidR="008877F9" w:rsidRPr="007646AC" w:rsidRDefault="009A2434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>Please note</w:t>
      </w:r>
      <w:r w:rsidR="002972E0" w:rsidRPr="007646AC">
        <w:rPr>
          <w:rFonts w:ascii="Arial" w:hAnsi="Arial" w:cs="Arial"/>
          <w:sz w:val="22"/>
          <w:szCs w:val="22"/>
        </w:rPr>
        <w:t>,</w:t>
      </w:r>
      <w:r w:rsidRPr="007646AC">
        <w:rPr>
          <w:rFonts w:ascii="Arial" w:hAnsi="Arial" w:cs="Arial"/>
          <w:sz w:val="22"/>
          <w:szCs w:val="22"/>
        </w:rPr>
        <w:t xml:space="preserve"> as would be expected</w:t>
      </w:r>
      <w:r w:rsidR="002972E0" w:rsidRPr="007646AC">
        <w:rPr>
          <w:rFonts w:ascii="Arial" w:hAnsi="Arial" w:cs="Arial"/>
          <w:sz w:val="22"/>
          <w:szCs w:val="22"/>
        </w:rPr>
        <w:t>,</w:t>
      </w:r>
      <w:r w:rsidRPr="007646AC">
        <w:rPr>
          <w:rFonts w:ascii="Arial" w:hAnsi="Arial" w:cs="Arial"/>
          <w:sz w:val="22"/>
          <w:szCs w:val="22"/>
        </w:rPr>
        <w:t xml:space="preserve"> all applications are subject to due diligence within </w:t>
      </w:r>
      <w:r w:rsidR="002972E0" w:rsidRPr="007646AC">
        <w:rPr>
          <w:rFonts w:ascii="Arial" w:hAnsi="Arial" w:cs="Arial"/>
          <w:sz w:val="22"/>
          <w:szCs w:val="22"/>
        </w:rPr>
        <w:t xml:space="preserve">the </w:t>
      </w:r>
      <w:r w:rsidRPr="007646AC">
        <w:rPr>
          <w:rFonts w:ascii="Arial" w:hAnsi="Arial" w:cs="Arial"/>
          <w:sz w:val="22"/>
          <w:szCs w:val="22"/>
        </w:rPr>
        <w:t xml:space="preserve">Mission and Ministry </w:t>
      </w:r>
      <w:r w:rsidR="002972E0" w:rsidRPr="007646AC">
        <w:rPr>
          <w:rFonts w:ascii="Arial" w:hAnsi="Arial" w:cs="Arial"/>
          <w:sz w:val="22"/>
          <w:szCs w:val="22"/>
        </w:rPr>
        <w:t>D</w:t>
      </w:r>
      <w:r w:rsidRPr="007646AC">
        <w:rPr>
          <w:rFonts w:ascii="Arial" w:hAnsi="Arial" w:cs="Arial"/>
          <w:sz w:val="22"/>
          <w:szCs w:val="22"/>
        </w:rPr>
        <w:t>epartment and are subject to the availability of funds.</w:t>
      </w:r>
    </w:p>
    <w:p w14:paraId="20D503A7" w14:textId="608AE92E" w:rsidR="00240432" w:rsidRPr="007646AC" w:rsidRDefault="00240432" w:rsidP="00381B67">
      <w:pPr>
        <w:rPr>
          <w:rFonts w:ascii="Arial" w:hAnsi="Arial" w:cs="Arial"/>
          <w:sz w:val="22"/>
          <w:szCs w:val="22"/>
        </w:rPr>
      </w:pPr>
    </w:p>
    <w:p w14:paraId="4C2082B8" w14:textId="34C3DFCA" w:rsidR="002972E0" w:rsidRPr="007646AC" w:rsidRDefault="002972E0" w:rsidP="00381B67">
      <w:pPr>
        <w:rPr>
          <w:rFonts w:ascii="Arial" w:hAnsi="Arial" w:cs="Arial"/>
          <w:sz w:val="22"/>
          <w:szCs w:val="22"/>
        </w:rPr>
      </w:pPr>
    </w:p>
    <w:p w14:paraId="596D0D3E" w14:textId="47A1DA97" w:rsidR="001C2D35" w:rsidRPr="007646AC" w:rsidRDefault="001C2D35" w:rsidP="00381B67">
      <w:pPr>
        <w:rPr>
          <w:rFonts w:ascii="Arial" w:hAnsi="Arial" w:cs="Arial"/>
          <w:sz w:val="22"/>
          <w:szCs w:val="22"/>
        </w:rPr>
      </w:pPr>
    </w:p>
    <w:p w14:paraId="274BAF3E" w14:textId="1D8EB5F1" w:rsidR="001C2D35" w:rsidRPr="007646AC" w:rsidRDefault="001C2D35" w:rsidP="00381B67">
      <w:pPr>
        <w:rPr>
          <w:rFonts w:ascii="Arial" w:hAnsi="Arial" w:cs="Arial"/>
          <w:sz w:val="22"/>
          <w:szCs w:val="22"/>
        </w:rPr>
      </w:pPr>
    </w:p>
    <w:p w14:paraId="06E69EEB" w14:textId="586B51F8" w:rsidR="001C2D35" w:rsidRPr="007646AC" w:rsidRDefault="001C2D35" w:rsidP="00381B67">
      <w:pPr>
        <w:rPr>
          <w:rFonts w:ascii="Arial" w:hAnsi="Arial" w:cs="Arial"/>
          <w:sz w:val="22"/>
          <w:szCs w:val="22"/>
        </w:rPr>
      </w:pPr>
    </w:p>
    <w:p w14:paraId="28348491" w14:textId="77777777" w:rsidR="001C2D35" w:rsidRPr="007646AC" w:rsidRDefault="001C2D35" w:rsidP="00381B67">
      <w:pPr>
        <w:rPr>
          <w:rFonts w:ascii="Arial" w:hAnsi="Arial" w:cs="Arial"/>
          <w:sz w:val="22"/>
          <w:szCs w:val="22"/>
        </w:rPr>
      </w:pPr>
    </w:p>
    <w:p w14:paraId="3E60E219" w14:textId="6D408244" w:rsidR="002972E0" w:rsidRPr="005D24D0" w:rsidRDefault="002972E0" w:rsidP="005D24D0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5D24D0">
        <w:rPr>
          <w:rFonts w:ascii="Arial" w:hAnsi="Arial" w:cs="Arial"/>
          <w:i/>
          <w:iCs/>
          <w:sz w:val="22"/>
          <w:szCs w:val="22"/>
        </w:rPr>
        <w:t>Continue on next page</w:t>
      </w:r>
    </w:p>
    <w:p w14:paraId="5ED24DAF" w14:textId="44FB0A77" w:rsidR="002972E0" w:rsidRPr="007646AC" w:rsidRDefault="002972E0" w:rsidP="00381B67">
      <w:pPr>
        <w:rPr>
          <w:rFonts w:ascii="Arial" w:hAnsi="Arial" w:cs="Arial"/>
          <w:sz w:val="22"/>
          <w:szCs w:val="22"/>
        </w:rPr>
      </w:pPr>
    </w:p>
    <w:p w14:paraId="6DCD538A" w14:textId="790ACCF1" w:rsidR="002972E0" w:rsidRPr="007646AC" w:rsidRDefault="002972E0" w:rsidP="00381B67">
      <w:pPr>
        <w:rPr>
          <w:rFonts w:ascii="Arial" w:hAnsi="Arial" w:cs="Arial"/>
          <w:sz w:val="22"/>
          <w:szCs w:val="22"/>
        </w:rPr>
      </w:pPr>
    </w:p>
    <w:p w14:paraId="2E65247A" w14:textId="79351796" w:rsidR="002972E0" w:rsidRPr="007646AC" w:rsidRDefault="002972E0" w:rsidP="00381B67">
      <w:pPr>
        <w:rPr>
          <w:rFonts w:ascii="Arial" w:hAnsi="Arial" w:cs="Arial"/>
          <w:sz w:val="22"/>
          <w:szCs w:val="22"/>
        </w:rPr>
      </w:pPr>
    </w:p>
    <w:p w14:paraId="04D6C956" w14:textId="3EF694D3" w:rsidR="002972E0" w:rsidRPr="007646AC" w:rsidRDefault="002972E0" w:rsidP="00381B67">
      <w:pPr>
        <w:rPr>
          <w:rFonts w:ascii="Arial" w:hAnsi="Arial" w:cs="Arial"/>
          <w:sz w:val="22"/>
          <w:szCs w:val="22"/>
        </w:rPr>
      </w:pPr>
    </w:p>
    <w:p w14:paraId="14B83F6B" w14:textId="7B659A66" w:rsidR="002972E0" w:rsidRPr="007646AC" w:rsidRDefault="002972E0" w:rsidP="00381B67">
      <w:pPr>
        <w:rPr>
          <w:rFonts w:ascii="Arial" w:hAnsi="Arial" w:cs="Arial"/>
          <w:sz w:val="22"/>
          <w:szCs w:val="22"/>
        </w:rPr>
      </w:pPr>
    </w:p>
    <w:p w14:paraId="16363722" w14:textId="77777777" w:rsidR="002972E0" w:rsidRPr="005D24D0" w:rsidRDefault="002972E0" w:rsidP="005D24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24D0">
        <w:rPr>
          <w:rFonts w:ascii="Arial" w:hAnsi="Arial" w:cs="Arial"/>
          <w:b/>
          <w:bCs/>
          <w:sz w:val="22"/>
          <w:szCs w:val="22"/>
        </w:rPr>
        <w:lastRenderedPageBreak/>
        <w:t>Continuing Ministerial Development (CMD) Funding</w:t>
      </w:r>
    </w:p>
    <w:p w14:paraId="38EDD404" w14:textId="77777777" w:rsidR="002972E0" w:rsidRPr="005D24D0" w:rsidRDefault="002972E0" w:rsidP="005D24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24D0">
        <w:rPr>
          <w:rFonts w:ascii="Arial" w:hAnsi="Arial" w:cs="Arial"/>
          <w:b/>
          <w:bCs/>
          <w:sz w:val="22"/>
          <w:szCs w:val="22"/>
        </w:rPr>
        <w:t>Application Form</w:t>
      </w:r>
    </w:p>
    <w:p w14:paraId="789C5650" w14:textId="34BB8175" w:rsidR="002972E0" w:rsidRPr="007646AC" w:rsidRDefault="002972E0" w:rsidP="00381B67">
      <w:pPr>
        <w:rPr>
          <w:rFonts w:ascii="Arial" w:hAnsi="Arial" w:cs="Arial"/>
          <w:sz w:val="22"/>
          <w:szCs w:val="22"/>
        </w:rPr>
      </w:pPr>
    </w:p>
    <w:p w14:paraId="7B12ED44" w14:textId="5F01C282" w:rsidR="002972E0" w:rsidRPr="005D24D0" w:rsidRDefault="002972E0" w:rsidP="00381B67">
      <w:pPr>
        <w:rPr>
          <w:rFonts w:ascii="Arial" w:hAnsi="Arial" w:cs="Arial"/>
          <w:b/>
          <w:bCs/>
          <w:sz w:val="24"/>
          <w:szCs w:val="24"/>
        </w:rPr>
      </w:pPr>
      <w:r w:rsidRPr="005D24D0">
        <w:rPr>
          <w:rFonts w:ascii="Arial" w:hAnsi="Arial" w:cs="Arial"/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72E0" w:rsidRPr="007646AC" w14:paraId="7D550987" w14:textId="77777777" w:rsidTr="0091215A">
        <w:tc>
          <w:tcPr>
            <w:tcW w:w="1980" w:type="dxa"/>
          </w:tcPr>
          <w:p w14:paraId="4E358021" w14:textId="0A17A23F" w:rsidR="002972E0" w:rsidRPr="007646AC" w:rsidRDefault="00E74190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 xml:space="preserve">Applicant </w:t>
            </w:r>
            <w:r w:rsidR="002972E0" w:rsidRPr="007646A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36" w:type="dxa"/>
          </w:tcPr>
          <w:p w14:paraId="758152DE" w14:textId="77777777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2E0" w:rsidRPr="007646AC" w14:paraId="47F77755" w14:textId="77777777" w:rsidTr="0091215A">
        <w:tc>
          <w:tcPr>
            <w:tcW w:w="1980" w:type="dxa"/>
          </w:tcPr>
          <w:p w14:paraId="425B7C0D" w14:textId="6585AD26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036" w:type="dxa"/>
          </w:tcPr>
          <w:p w14:paraId="56D12A6E" w14:textId="77777777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87D0E" w14:textId="77777777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17976" w14:textId="77777777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F0EC9" w14:textId="77777777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2C9E0" w14:textId="762D8472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2E0" w:rsidRPr="007646AC" w14:paraId="585427F0" w14:textId="77777777" w:rsidTr="0091215A">
        <w:tc>
          <w:tcPr>
            <w:tcW w:w="1980" w:type="dxa"/>
          </w:tcPr>
          <w:p w14:paraId="7BA9D35D" w14:textId="023B88FE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Phone</w:t>
            </w:r>
            <w:r w:rsidR="00E74190" w:rsidRPr="007646AC">
              <w:rPr>
                <w:rFonts w:ascii="Arial" w:hAnsi="Arial" w:cs="Arial"/>
                <w:sz w:val="22"/>
                <w:szCs w:val="22"/>
              </w:rPr>
              <w:t xml:space="preserve"> Number</w:t>
            </w:r>
          </w:p>
        </w:tc>
        <w:tc>
          <w:tcPr>
            <w:tcW w:w="7036" w:type="dxa"/>
          </w:tcPr>
          <w:p w14:paraId="3D1E8EAC" w14:textId="77777777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2E0" w:rsidRPr="007646AC" w14:paraId="0B6FFC4B" w14:textId="77777777" w:rsidTr="0091215A">
        <w:tc>
          <w:tcPr>
            <w:tcW w:w="1980" w:type="dxa"/>
          </w:tcPr>
          <w:p w14:paraId="2F8CF8A8" w14:textId="45910B60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E-mail</w:t>
            </w:r>
            <w:r w:rsidR="00E74190" w:rsidRPr="007646AC">
              <w:rPr>
                <w:rFonts w:ascii="Arial" w:hAnsi="Arial" w:cs="Arial"/>
                <w:sz w:val="22"/>
                <w:szCs w:val="22"/>
              </w:rPr>
              <w:t xml:space="preserve"> Address</w:t>
            </w:r>
          </w:p>
        </w:tc>
        <w:tc>
          <w:tcPr>
            <w:tcW w:w="7036" w:type="dxa"/>
          </w:tcPr>
          <w:p w14:paraId="4E2C1009" w14:textId="77777777" w:rsidR="002972E0" w:rsidRPr="007646AC" w:rsidRDefault="002972E0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F1F09" w14:textId="1806748A" w:rsidR="002972E0" w:rsidRPr="007646AC" w:rsidRDefault="002972E0" w:rsidP="00381B67">
      <w:pPr>
        <w:rPr>
          <w:rFonts w:ascii="Arial" w:hAnsi="Arial" w:cs="Arial"/>
          <w:sz w:val="22"/>
          <w:szCs w:val="22"/>
        </w:rPr>
      </w:pPr>
    </w:p>
    <w:p w14:paraId="51AD145D" w14:textId="0F1555D7" w:rsidR="002972E0" w:rsidRPr="005D24D0" w:rsidRDefault="00EF1E21" w:rsidP="00381B67">
      <w:pPr>
        <w:rPr>
          <w:rFonts w:ascii="Arial" w:hAnsi="Arial" w:cs="Arial"/>
          <w:b/>
          <w:bCs/>
          <w:sz w:val="24"/>
          <w:szCs w:val="24"/>
        </w:rPr>
      </w:pPr>
      <w:r w:rsidRPr="005D24D0">
        <w:rPr>
          <w:rFonts w:ascii="Arial" w:hAnsi="Arial" w:cs="Arial"/>
          <w:b/>
          <w:bCs/>
          <w:sz w:val="24"/>
          <w:szCs w:val="24"/>
        </w:rPr>
        <w:t xml:space="preserve">Funding </w:t>
      </w:r>
      <w:r w:rsidR="006B11B5" w:rsidRPr="005D24D0">
        <w:rPr>
          <w:rFonts w:ascii="Arial" w:hAnsi="Arial" w:cs="Arial"/>
          <w:b/>
          <w:bCs/>
          <w:sz w:val="24"/>
          <w:szCs w:val="24"/>
        </w:rPr>
        <w:t>r</w:t>
      </w:r>
      <w:r w:rsidRPr="005D24D0">
        <w:rPr>
          <w:rFonts w:ascii="Arial" w:hAnsi="Arial" w:cs="Arial"/>
          <w:b/>
          <w:bCs/>
          <w:sz w:val="24"/>
          <w:szCs w:val="24"/>
        </w:rPr>
        <w:t>equest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F1E21" w:rsidRPr="007646AC" w14:paraId="5FF8DE41" w14:textId="77777777" w:rsidTr="005D24D0">
        <w:tc>
          <w:tcPr>
            <w:tcW w:w="3397" w:type="dxa"/>
          </w:tcPr>
          <w:p w14:paraId="7502D06E" w14:textId="77777777" w:rsidR="0091215A" w:rsidRPr="007646AC" w:rsidRDefault="009121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BD71E" w14:textId="6AE88352" w:rsidR="0091215A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What course/ event / retreat do you wish to attend?</w:t>
            </w:r>
          </w:p>
          <w:p w14:paraId="75F11048" w14:textId="7777777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(Give title of event and name of organisation or venue as appropriate)</w:t>
            </w:r>
          </w:p>
          <w:p w14:paraId="1E1736DF" w14:textId="0802FEAE" w:rsidR="0091215A" w:rsidRPr="007646AC" w:rsidRDefault="009121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</w:tcPr>
          <w:p w14:paraId="7BA0B97D" w14:textId="7777777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E21" w:rsidRPr="007646AC" w14:paraId="13EFA8C6" w14:textId="77777777" w:rsidTr="005D24D0">
        <w:tc>
          <w:tcPr>
            <w:tcW w:w="3397" w:type="dxa"/>
          </w:tcPr>
          <w:p w14:paraId="7AF94DF6" w14:textId="77777777" w:rsidR="0091215A" w:rsidRPr="007646AC" w:rsidRDefault="009121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0DF98" w14:textId="77777777" w:rsidR="0091215A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On what date?</w:t>
            </w:r>
          </w:p>
          <w:p w14:paraId="1BFBDA31" w14:textId="7777777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(applications in arrears are not accepted)</w:t>
            </w:r>
          </w:p>
          <w:p w14:paraId="6973488A" w14:textId="5FCECF84" w:rsidR="0091215A" w:rsidRPr="007646AC" w:rsidRDefault="009121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</w:tcPr>
          <w:p w14:paraId="06B2C9AD" w14:textId="7777777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E21" w:rsidRPr="007646AC" w14:paraId="3223B7A0" w14:textId="77777777" w:rsidTr="005D24D0">
        <w:tc>
          <w:tcPr>
            <w:tcW w:w="3397" w:type="dxa"/>
          </w:tcPr>
          <w:p w14:paraId="78EB4763" w14:textId="77777777" w:rsidR="0091215A" w:rsidRPr="007646AC" w:rsidRDefault="009121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817B83" w14:textId="27EE381C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What is the cost?</w:t>
            </w:r>
          </w:p>
          <w:p w14:paraId="2FA747FF" w14:textId="7777777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Please detail travel &amp; and any other costs</w:t>
            </w:r>
          </w:p>
          <w:p w14:paraId="6C2A6CDF" w14:textId="751E8A29" w:rsidR="0091215A" w:rsidRPr="007646AC" w:rsidRDefault="009121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</w:tcPr>
          <w:p w14:paraId="329FA903" w14:textId="7777777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E21" w:rsidRPr="007646AC" w14:paraId="7DB374A8" w14:textId="77777777" w:rsidTr="005D24D0">
        <w:tc>
          <w:tcPr>
            <w:tcW w:w="3397" w:type="dxa"/>
          </w:tcPr>
          <w:p w14:paraId="739FAB0F" w14:textId="77777777" w:rsidR="0091215A" w:rsidRPr="007646AC" w:rsidRDefault="009121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6D1D0" w14:textId="7236E4F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How much Personal Grant are you applying for?</w:t>
            </w:r>
            <w:r w:rsidR="0091215A" w:rsidRPr="007646AC">
              <w:rPr>
                <w:rFonts w:ascii="Arial" w:hAnsi="Arial" w:cs="Arial"/>
                <w:sz w:val="22"/>
                <w:szCs w:val="22"/>
              </w:rPr>
              <w:t>(</w:t>
            </w:r>
            <w:r w:rsidRPr="007646AC">
              <w:rPr>
                <w:rFonts w:ascii="Arial" w:hAnsi="Arial" w:cs="Arial"/>
                <w:sz w:val="22"/>
                <w:szCs w:val="22"/>
              </w:rPr>
              <w:t>£270 maximum</w:t>
            </w:r>
            <w:r w:rsidR="0091215A" w:rsidRPr="007646A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483F4E" w14:textId="4F725369" w:rsidR="0091215A" w:rsidRPr="007646AC" w:rsidRDefault="009121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</w:tcPr>
          <w:p w14:paraId="31B1666F" w14:textId="7777777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E21" w:rsidRPr="007646AC" w14:paraId="49211D9C" w14:textId="77777777" w:rsidTr="005D24D0">
        <w:tc>
          <w:tcPr>
            <w:tcW w:w="3397" w:type="dxa"/>
          </w:tcPr>
          <w:p w14:paraId="342D0C55" w14:textId="77777777" w:rsidR="0091215A" w:rsidRPr="007646AC" w:rsidRDefault="009121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DC6C0" w14:textId="3EFABCE2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What other sources of finance have you approached?</w:t>
            </w:r>
          </w:p>
          <w:p w14:paraId="17EE0763" w14:textId="7777777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</w:tcPr>
          <w:p w14:paraId="219E1890" w14:textId="77777777" w:rsidR="00EF1E21" w:rsidRPr="007646AC" w:rsidRDefault="00EF1E2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DC5F09" w14:textId="693D24BC" w:rsidR="00EF1E21" w:rsidRPr="007646AC" w:rsidRDefault="00EF1E21" w:rsidP="00381B67">
      <w:pPr>
        <w:rPr>
          <w:rFonts w:ascii="Arial" w:hAnsi="Arial" w:cs="Arial"/>
          <w:sz w:val="22"/>
          <w:szCs w:val="22"/>
        </w:rPr>
      </w:pPr>
    </w:p>
    <w:p w14:paraId="4A48D978" w14:textId="004CD3DD" w:rsidR="008877F9" w:rsidRPr="00A67ABF" w:rsidRDefault="000D5E16" w:rsidP="00381B67">
      <w:pPr>
        <w:rPr>
          <w:rFonts w:ascii="Arial" w:hAnsi="Arial" w:cs="Arial"/>
          <w:b/>
          <w:bCs/>
          <w:sz w:val="24"/>
          <w:szCs w:val="24"/>
        </w:rPr>
      </w:pPr>
      <w:r w:rsidRPr="00A67ABF">
        <w:rPr>
          <w:rFonts w:ascii="Arial" w:hAnsi="Arial" w:cs="Arial"/>
          <w:b/>
          <w:bCs/>
          <w:sz w:val="24"/>
          <w:szCs w:val="24"/>
        </w:rPr>
        <w:t xml:space="preserve">This Grant will be paid by </w:t>
      </w:r>
      <w:r w:rsidR="008877F9" w:rsidRPr="00A67ABF">
        <w:rPr>
          <w:rFonts w:ascii="Arial" w:hAnsi="Arial" w:cs="Arial"/>
          <w:b/>
          <w:bCs/>
          <w:sz w:val="24"/>
          <w:szCs w:val="24"/>
        </w:rPr>
        <w:t>Bacs</w:t>
      </w:r>
      <w:r w:rsidR="0091215A" w:rsidRPr="00A67ABF">
        <w:rPr>
          <w:rFonts w:ascii="Arial" w:hAnsi="Arial" w:cs="Arial"/>
          <w:b/>
          <w:bCs/>
          <w:sz w:val="24"/>
          <w:szCs w:val="24"/>
        </w:rPr>
        <w:t>. P</w:t>
      </w:r>
      <w:r w:rsidRPr="00A67ABF">
        <w:rPr>
          <w:rFonts w:ascii="Arial" w:hAnsi="Arial" w:cs="Arial"/>
          <w:b/>
          <w:bCs/>
          <w:sz w:val="24"/>
          <w:szCs w:val="24"/>
        </w:rPr>
        <w:t xml:space="preserve">lease </w:t>
      </w:r>
      <w:r w:rsidR="008877F9" w:rsidRPr="00A67ABF">
        <w:rPr>
          <w:rFonts w:ascii="Arial" w:hAnsi="Arial" w:cs="Arial"/>
          <w:b/>
          <w:bCs/>
          <w:sz w:val="24"/>
          <w:szCs w:val="24"/>
        </w:rPr>
        <w:t>complete the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F47F5" w:rsidRPr="007646AC" w14:paraId="1CE61FE7" w14:textId="77777777" w:rsidTr="0091215A">
        <w:tc>
          <w:tcPr>
            <w:tcW w:w="2972" w:type="dxa"/>
          </w:tcPr>
          <w:p w14:paraId="3A653298" w14:textId="75A6E448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Bank Account Name</w:t>
            </w:r>
          </w:p>
        </w:tc>
        <w:tc>
          <w:tcPr>
            <w:tcW w:w="6044" w:type="dxa"/>
          </w:tcPr>
          <w:p w14:paraId="5752C1EA" w14:textId="77777777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7F5" w:rsidRPr="007646AC" w14:paraId="63587BED" w14:textId="77777777" w:rsidTr="0091215A">
        <w:tc>
          <w:tcPr>
            <w:tcW w:w="2972" w:type="dxa"/>
          </w:tcPr>
          <w:p w14:paraId="436297FE" w14:textId="381BC0B6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Bank Name</w:t>
            </w:r>
          </w:p>
        </w:tc>
        <w:tc>
          <w:tcPr>
            <w:tcW w:w="6044" w:type="dxa"/>
          </w:tcPr>
          <w:p w14:paraId="386DB228" w14:textId="77777777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7F5" w:rsidRPr="007646AC" w14:paraId="396C0E05" w14:textId="77777777" w:rsidTr="0091215A">
        <w:tc>
          <w:tcPr>
            <w:tcW w:w="2972" w:type="dxa"/>
          </w:tcPr>
          <w:p w14:paraId="5497134E" w14:textId="24B5CEA6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Bank Address</w:t>
            </w:r>
          </w:p>
        </w:tc>
        <w:tc>
          <w:tcPr>
            <w:tcW w:w="6044" w:type="dxa"/>
          </w:tcPr>
          <w:p w14:paraId="42CC79DE" w14:textId="77777777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7F5" w:rsidRPr="007646AC" w14:paraId="5FC7663D" w14:textId="77777777" w:rsidTr="0091215A">
        <w:tc>
          <w:tcPr>
            <w:tcW w:w="2972" w:type="dxa"/>
          </w:tcPr>
          <w:p w14:paraId="01629D87" w14:textId="3B4C0A71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Bank Account number</w:t>
            </w:r>
          </w:p>
        </w:tc>
        <w:tc>
          <w:tcPr>
            <w:tcW w:w="6044" w:type="dxa"/>
          </w:tcPr>
          <w:p w14:paraId="3F41F100" w14:textId="77777777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7F5" w:rsidRPr="007646AC" w14:paraId="40F38A0D" w14:textId="77777777" w:rsidTr="0091215A">
        <w:tc>
          <w:tcPr>
            <w:tcW w:w="2972" w:type="dxa"/>
          </w:tcPr>
          <w:p w14:paraId="4D393900" w14:textId="645E4542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Sort Code</w:t>
            </w:r>
          </w:p>
        </w:tc>
        <w:tc>
          <w:tcPr>
            <w:tcW w:w="6044" w:type="dxa"/>
          </w:tcPr>
          <w:p w14:paraId="274C9B6E" w14:textId="77777777" w:rsidR="000F47F5" w:rsidRPr="007646AC" w:rsidRDefault="000F47F5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744091" w14:textId="72DDDB68" w:rsidR="000F47F5" w:rsidRPr="007646AC" w:rsidRDefault="000F47F5" w:rsidP="00381B67">
      <w:pPr>
        <w:rPr>
          <w:rFonts w:ascii="Arial" w:hAnsi="Arial" w:cs="Arial"/>
          <w:sz w:val="22"/>
          <w:szCs w:val="22"/>
        </w:rPr>
      </w:pPr>
    </w:p>
    <w:p w14:paraId="443711BA" w14:textId="2CDA1CB9" w:rsidR="000F47F5" w:rsidRPr="007646AC" w:rsidRDefault="000F47F5" w:rsidP="00381B67">
      <w:pPr>
        <w:rPr>
          <w:rFonts w:ascii="Arial" w:hAnsi="Arial" w:cs="Arial"/>
          <w:sz w:val="22"/>
          <w:szCs w:val="22"/>
        </w:rPr>
      </w:pPr>
    </w:p>
    <w:p w14:paraId="468CACB0" w14:textId="1DC9C0B8" w:rsidR="0091215A" w:rsidRPr="007646AC" w:rsidRDefault="0091215A" w:rsidP="00381B67">
      <w:pPr>
        <w:rPr>
          <w:rFonts w:ascii="Arial" w:hAnsi="Arial" w:cs="Arial"/>
          <w:sz w:val="22"/>
          <w:szCs w:val="22"/>
        </w:rPr>
      </w:pPr>
    </w:p>
    <w:p w14:paraId="5FF31215" w14:textId="0B099529" w:rsidR="0091215A" w:rsidRPr="007646AC" w:rsidRDefault="0091215A" w:rsidP="00381B67">
      <w:pPr>
        <w:rPr>
          <w:rFonts w:ascii="Arial" w:hAnsi="Arial" w:cs="Arial"/>
          <w:sz w:val="22"/>
          <w:szCs w:val="22"/>
        </w:rPr>
      </w:pPr>
    </w:p>
    <w:p w14:paraId="09ABFE18" w14:textId="263F9B0A" w:rsidR="0091215A" w:rsidRPr="007646AC" w:rsidRDefault="0091215A" w:rsidP="00381B67">
      <w:pPr>
        <w:rPr>
          <w:rFonts w:ascii="Arial" w:hAnsi="Arial" w:cs="Arial"/>
          <w:sz w:val="22"/>
          <w:szCs w:val="22"/>
        </w:rPr>
      </w:pPr>
    </w:p>
    <w:p w14:paraId="54F4AA68" w14:textId="202B9390" w:rsidR="008877F9" w:rsidRPr="00AF1B90" w:rsidRDefault="00A67ABF" w:rsidP="00381B67">
      <w:pPr>
        <w:rPr>
          <w:rFonts w:ascii="Arial" w:hAnsi="Arial" w:cs="Arial"/>
          <w:b/>
          <w:bCs/>
          <w:sz w:val="24"/>
          <w:szCs w:val="24"/>
        </w:rPr>
      </w:pPr>
      <w:r w:rsidRPr="00AF1B90">
        <w:rPr>
          <w:rFonts w:ascii="Arial" w:hAnsi="Arial" w:cs="Arial"/>
          <w:b/>
          <w:bCs/>
          <w:sz w:val="24"/>
          <w:szCs w:val="24"/>
        </w:rPr>
        <w:lastRenderedPageBreak/>
        <w:t>Further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67ABF" w14:paraId="139917E7" w14:textId="77777777" w:rsidTr="00AF1B90">
        <w:tc>
          <w:tcPr>
            <w:tcW w:w="2830" w:type="dxa"/>
          </w:tcPr>
          <w:p w14:paraId="2515EC4F" w14:textId="77777777" w:rsidR="00AF1B90" w:rsidRDefault="00AF1B90" w:rsidP="00A67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B7AAD" w14:textId="310FB89B" w:rsidR="00A67ABF" w:rsidRDefault="00A67ABF" w:rsidP="00A67ABF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Has this training need been identified through Ministerial Development Review?</w:t>
            </w:r>
          </w:p>
          <w:p w14:paraId="4329D6DE" w14:textId="77777777" w:rsidR="00AF1B90" w:rsidRDefault="00AF1B90" w:rsidP="00A67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B294E" w14:textId="77777777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6" w:type="dxa"/>
          </w:tcPr>
          <w:p w14:paraId="1D538BC4" w14:textId="0AD31E4F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E7784" w14:textId="577BF358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3627E" w14:textId="53564859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27099" w14:textId="3446777F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31BC8" w14:textId="0B2D7691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A40E9" w14:textId="7209193C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A16E5" w14:textId="1DED3206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4DA0F" w14:textId="77777777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F69BE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67AAE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C759F" w14:textId="4E185C3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ABF" w14:paraId="1E2E8752" w14:textId="77777777" w:rsidTr="00AF1B90">
        <w:tc>
          <w:tcPr>
            <w:tcW w:w="2830" w:type="dxa"/>
          </w:tcPr>
          <w:p w14:paraId="5ED9F3C2" w14:textId="77777777" w:rsidR="00AF1B90" w:rsidRDefault="00AF1B90" w:rsidP="00A67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0165A" w14:textId="78C2A8FD" w:rsidR="00A67ABF" w:rsidRPr="007646AC" w:rsidRDefault="00A67ABF" w:rsidP="00A67ABF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 xml:space="preserve">How do you envisage this event will contribute to the development of your ministry at this time? </w:t>
            </w:r>
          </w:p>
          <w:p w14:paraId="7336A2CD" w14:textId="77777777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073A018" w14:textId="2C377C82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05B98" w14:textId="73B6C449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51E34" w14:textId="04B48A22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3FAA4" w14:textId="08533994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487A1" w14:textId="77777777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8DF21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7F158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8B9E71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B6A4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080EC" w14:textId="164A2C7F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ABF" w14:paraId="52B0E6F7" w14:textId="77777777" w:rsidTr="00AF1B90">
        <w:tc>
          <w:tcPr>
            <w:tcW w:w="2830" w:type="dxa"/>
          </w:tcPr>
          <w:p w14:paraId="6566081B" w14:textId="77777777" w:rsidR="00AF1B90" w:rsidRDefault="00AF1B90" w:rsidP="00A67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3EB7D" w14:textId="1651EC85" w:rsidR="00A67ABF" w:rsidRDefault="00A67ABF" w:rsidP="00A67ABF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 xml:space="preserve">What other training events have you attended during the past three years? </w:t>
            </w:r>
          </w:p>
          <w:p w14:paraId="5FEB75B1" w14:textId="77777777" w:rsidR="00AF1B90" w:rsidRPr="007646AC" w:rsidRDefault="00AF1B90" w:rsidP="00A67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E246E" w14:textId="77777777" w:rsidR="00A67ABF" w:rsidRPr="007646AC" w:rsidRDefault="00A67ABF" w:rsidP="00A67ABF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You are strongly encouraged not to use the Personal Grant to repeatedly attend the same event each year.</w:t>
            </w:r>
          </w:p>
          <w:p w14:paraId="7A0A275B" w14:textId="77777777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6" w:type="dxa"/>
          </w:tcPr>
          <w:p w14:paraId="26A43F91" w14:textId="77777777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87114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88C492" w14:textId="2364136A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9A0F3" w14:textId="77777777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10ACB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61C26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2579C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B2DAC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01C80C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65E4E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4D4B4" w14:textId="7F6443B4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ABF" w14:paraId="6848BC39" w14:textId="77777777" w:rsidTr="00AF1B90">
        <w:tc>
          <w:tcPr>
            <w:tcW w:w="2830" w:type="dxa"/>
          </w:tcPr>
          <w:p w14:paraId="45130362" w14:textId="77777777" w:rsidR="00AF1B90" w:rsidRDefault="00AF1B90" w:rsidP="00A67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4C98DD" w14:textId="05759940" w:rsidR="00A67ABF" w:rsidRDefault="00A67ABF" w:rsidP="00A67ABF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>Among those who support your ministry, with whom have you shared your intention to participate in this event?</w:t>
            </w:r>
          </w:p>
          <w:p w14:paraId="0B84ED24" w14:textId="77777777" w:rsidR="00AF1B90" w:rsidRPr="007646AC" w:rsidRDefault="00AF1B90" w:rsidP="00A67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96905" w14:textId="77777777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6" w:type="dxa"/>
          </w:tcPr>
          <w:p w14:paraId="3A8D7DF3" w14:textId="77777777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19776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EE9A7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35BAC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681F1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83DD2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ED61D" w14:textId="6A73E014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ABF" w14:paraId="030AE05B" w14:textId="77777777" w:rsidTr="00AF1B90">
        <w:tc>
          <w:tcPr>
            <w:tcW w:w="2830" w:type="dxa"/>
          </w:tcPr>
          <w:p w14:paraId="23569258" w14:textId="77777777" w:rsidR="00AF1B90" w:rsidRDefault="00AF1B90" w:rsidP="00A67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6525A" w14:textId="4B38FE87" w:rsidR="00A67ABF" w:rsidRDefault="00A67ABF" w:rsidP="00A67ABF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 xml:space="preserve">How will you report back to your PCC/Parish/ Deanery etc.? </w:t>
            </w:r>
          </w:p>
          <w:p w14:paraId="4969BE8F" w14:textId="77777777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6" w:type="dxa"/>
          </w:tcPr>
          <w:p w14:paraId="294B6143" w14:textId="77777777" w:rsidR="00A67ABF" w:rsidRDefault="00A67ABF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034E1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9ACFB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9C3D2" w14:textId="10B06325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84640" w14:textId="590BEDD9" w:rsidR="00F2525A" w:rsidRDefault="00F2525A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F253E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BCCEF" w14:textId="77777777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04458" w14:textId="5E64B475" w:rsidR="00AF1B90" w:rsidRDefault="00AF1B90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E9C884" w14:textId="49ED6D2B" w:rsidR="00F2525A" w:rsidRDefault="00F2525A" w:rsidP="00381B67">
      <w:pPr>
        <w:rPr>
          <w:rFonts w:ascii="Arial" w:hAnsi="Arial" w:cs="Arial"/>
          <w:sz w:val="22"/>
          <w:szCs w:val="22"/>
        </w:rPr>
      </w:pPr>
    </w:p>
    <w:p w14:paraId="3481DDDE" w14:textId="77777777" w:rsidR="00F2525A" w:rsidRDefault="00F252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F897BB" w14:textId="49947E52" w:rsidR="00200ADC" w:rsidRPr="00200ADC" w:rsidRDefault="00200ADC" w:rsidP="00381B67">
      <w:pPr>
        <w:rPr>
          <w:rFonts w:ascii="Arial" w:hAnsi="Arial" w:cs="Arial"/>
          <w:b/>
          <w:bCs/>
          <w:sz w:val="24"/>
          <w:szCs w:val="24"/>
        </w:rPr>
      </w:pPr>
      <w:r w:rsidRPr="00200ADC">
        <w:rPr>
          <w:rFonts w:ascii="Arial" w:hAnsi="Arial" w:cs="Arial"/>
          <w:b/>
          <w:bCs/>
          <w:sz w:val="24"/>
          <w:szCs w:val="24"/>
        </w:rPr>
        <w:lastRenderedPageBreak/>
        <w:t>E</w:t>
      </w:r>
      <w:r w:rsidRPr="00200ADC">
        <w:rPr>
          <w:rFonts w:ascii="Arial" w:hAnsi="Arial" w:cs="Arial"/>
          <w:b/>
          <w:bCs/>
          <w:sz w:val="24"/>
          <w:szCs w:val="24"/>
        </w:rPr>
        <w:t xml:space="preserve">valuative </w:t>
      </w:r>
      <w:r w:rsidRPr="00200ADC">
        <w:rPr>
          <w:rFonts w:ascii="Arial" w:hAnsi="Arial" w:cs="Arial"/>
          <w:b/>
          <w:bCs/>
          <w:sz w:val="24"/>
          <w:szCs w:val="24"/>
        </w:rPr>
        <w:t>R</w:t>
      </w:r>
      <w:r w:rsidRPr="00200ADC">
        <w:rPr>
          <w:rFonts w:ascii="Arial" w:hAnsi="Arial" w:cs="Arial"/>
          <w:b/>
          <w:bCs/>
          <w:sz w:val="24"/>
          <w:szCs w:val="24"/>
        </w:rPr>
        <w:t>eport</w:t>
      </w:r>
    </w:p>
    <w:p w14:paraId="0A00ED64" w14:textId="07496C08" w:rsidR="00200AD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You are asked to send in a brief evaluative report as soon as possible after the event you have attended. </w:t>
      </w:r>
    </w:p>
    <w:p w14:paraId="26C2217C" w14:textId="77777777" w:rsidR="00200ADC" w:rsidRDefault="00200ADC" w:rsidP="00381B67">
      <w:pPr>
        <w:rPr>
          <w:rFonts w:ascii="Arial" w:hAnsi="Arial" w:cs="Arial"/>
          <w:sz w:val="22"/>
          <w:szCs w:val="22"/>
        </w:rPr>
      </w:pPr>
    </w:p>
    <w:p w14:paraId="7D74EF21" w14:textId="77777777" w:rsidR="00200AD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As well as a brief description of the event itself (or if a retreat, its venue and format), some comments on the learning and value you have derived should be included. </w:t>
      </w:r>
    </w:p>
    <w:p w14:paraId="3E5DC1D1" w14:textId="77777777" w:rsidR="00200ADC" w:rsidRDefault="00200ADC" w:rsidP="00381B67">
      <w:pPr>
        <w:rPr>
          <w:rFonts w:ascii="Arial" w:hAnsi="Arial" w:cs="Arial"/>
          <w:sz w:val="22"/>
          <w:szCs w:val="22"/>
        </w:rPr>
      </w:pPr>
    </w:p>
    <w:p w14:paraId="3704B520" w14:textId="77777777" w:rsidR="00200ADC" w:rsidRDefault="008877F9" w:rsidP="00381B67">
      <w:pPr>
        <w:rPr>
          <w:rFonts w:ascii="Arial" w:hAnsi="Arial" w:cs="Arial"/>
          <w:sz w:val="22"/>
          <w:szCs w:val="22"/>
        </w:rPr>
      </w:pPr>
      <w:r w:rsidRPr="007646AC">
        <w:rPr>
          <w:rFonts w:ascii="Arial" w:hAnsi="Arial" w:cs="Arial"/>
          <w:sz w:val="22"/>
          <w:szCs w:val="22"/>
        </w:rPr>
        <w:t xml:space="preserve">Reports are requested for two reasons: </w:t>
      </w:r>
    </w:p>
    <w:p w14:paraId="459DDD4F" w14:textId="77777777" w:rsidR="00200ADC" w:rsidRPr="00200ADC" w:rsidRDefault="008877F9" w:rsidP="00200ADC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200ADC">
        <w:rPr>
          <w:rFonts w:ascii="Arial" w:hAnsi="Arial" w:cs="Arial"/>
          <w:sz w:val="22"/>
          <w:szCs w:val="22"/>
        </w:rPr>
        <w:t xml:space="preserve">firstly the writing of a report can help to focus your own reflections and consolidate the learning. </w:t>
      </w:r>
    </w:p>
    <w:p w14:paraId="1DD5E994" w14:textId="4AA56198" w:rsidR="008877F9" w:rsidRPr="00200ADC" w:rsidRDefault="008877F9" w:rsidP="00200ADC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200ADC">
        <w:rPr>
          <w:rFonts w:ascii="Arial" w:hAnsi="Arial" w:cs="Arial"/>
          <w:sz w:val="22"/>
          <w:szCs w:val="22"/>
        </w:rPr>
        <w:t>Secondly these reports help those responsible for CMD to know what events, venues etc. clergy are finding valuable and useful.</w:t>
      </w:r>
    </w:p>
    <w:p w14:paraId="326E88DD" w14:textId="39FE53F9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</w:p>
    <w:p w14:paraId="29315832" w14:textId="70A9C5CE" w:rsidR="00F2525A" w:rsidRPr="00200ADC" w:rsidRDefault="00F2525A" w:rsidP="00F252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Please send your </w:t>
      </w:r>
      <w:r w:rsidRPr="00F2525A">
        <w:rPr>
          <w:rFonts w:ascii="Arial" w:hAnsi="Arial" w:cs="Arial"/>
          <w:sz w:val="22"/>
          <w:szCs w:val="22"/>
        </w:rPr>
        <w:t>Evaluative Report</w:t>
      </w:r>
      <w:r w:rsidRPr="00F2525A">
        <w:rPr>
          <w:rFonts w:ascii="Arial" w:hAnsi="Arial" w:cs="Arial"/>
          <w:sz w:val="22"/>
          <w:szCs w:val="22"/>
        </w:rPr>
        <w:t xml:space="preserve"> to</w:t>
      </w:r>
      <w:r w:rsidRPr="00F2525A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2" w:history="1">
        <w:r w:rsidRPr="007646AC">
          <w:rPr>
            <w:rStyle w:val="Hyperlink"/>
            <w:rFonts w:ascii="Arial" w:hAnsi="Arial" w:cs="Arial"/>
            <w:sz w:val="22"/>
            <w:szCs w:val="22"/>
          </w:rPr>
          <w:t>missionandministry@elydiocese.org</w:t>
        </w:r>
      </w:hyperlink>
    </w:p>
    <w:p w14:paraId="558565AB" w14:textId="65113687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</w:p>
    <w:p w14:paraId="799A33B9" w14:textId="77777777" w:rsidR="008877F9" w:rsidRPr="00F2525A" w:rsidRDefault="008877F9" w:rsidP="00381B67">
      <w:pPr>
        <w:rPr>
          <w:rFonts w:ascii="Arial" w:hAnsi="Arial" w:cs="Arial"/>
          <w:b/>
          <w:bCs/>
          <w:sz w:val="24"/>
          <w:szCs w:val="24"/>
        </w:rPr>
      </w:pPr>
      <w:r w:rsidRPr="00F2525A">
        <w:rPr>
          <w:rFonts w:ascii="Arial" w:hAnsi="Arial" w:cs="Arial"/>
          <w:b/>
          <w:bCs/>
          <w:sz w:val="24"/>
          <w:szCs w:val="24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D455B" w14:paraId="2C6F7ED8" w14:textId="77777777" w:rsidTr="007A2D01">
        <w:tc>
          <w:tcPr>
            <w:tcW w:w="2830" w:type="dxa"/>
          </w:tcPr>
          <w:p w14:paraId="030E63C2" w14:textId="77777777" w:rsidR="007A2D01" w:rsidRDefault="007A2D01" w:rsidP="007A2D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69135" w14:textId="08CB8733" w:rsidR="006D455B" w:rsidRDefault="007A2D01" w:rsidP="007A2D01">
            <w:pPr>
              <w:rPr>
                <w:rFonts w:ascii="Arial" w:hAnsi="Arial" w:cs="Arial"/>
                <w:sz w:val="22"/>
                <w:szCs w:val="22"/>
              </w:rPr>
            </w:pPr>
            <w:r w:rsidRPr="007646AC">
              <w:rPr>
                <w:rFonts w:ascii="Arial" w:hAnsi="Arial" w:cs="Arial"/>
                <w:sz w:val="22"/>
                <w:szCs w:val="22"/>
              </w:rPr>
              <w:t xml:space="preserve">I agree to send a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7646AC">
              <w:rPr>
                <w:rFonts w:ascii="Arial" w:hAnsi="Arial" w:cs="Arial"/>
                <w:sz w:val="22"/>
                <w:szCs w:val="22"/>
              </w:rPr>
              <w:t>eport after I have attended the course/ event/ retreat</w:t>
            </w:r>
          </w:p>
          <w:p w14:paraId="0CB72892" w14:textId="77777777" w:rsidR="007A2D01" w:rsidRDefault="007A2D01" w:rsidP="007A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(delete as appropriate)</w:t>
            </w:r>
          </w:p>
          <w:p w14:paraId="4198D35D" w14:textId="5A15ADBE" w:rsidR="007A2D01" w:rsidRDefault="007A2D01" w:rsidP="007A2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6" w:type="dxa"/>
          </w:tcPr>
          <w:p w14:paraId="1EF15C52" w14:textId="1149F92B" w:rsidR="006D455B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Yes / No</w:t>
            </w:r>
          </w:p>
        </w:tc>
      </w:tr>
      <w:tr w:rsidR="007A2D01" w14:paraId="4D850E9D" w14:textId="77777777" w:rsidTr="007A2D01">
        <w:tc>
          <w:tcPr>
            <w:tcW w:w="2830" w:type="dxa"/>
          </w:tcPr>
          <w:p w14:paraId="27436B81" w14:textId="77777777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43324" w14:textId="77777777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Name</w:t>
            </w:r>
          </w:p>
          <w:p w14:paraId="229BD352" w14:textId="607FF26D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6" w:type="dxa"/>
          </w:tcPr>
          <w:p w14:paraId="4F06A8C3" w14:textId="77777777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55B" w14:paraId="677DA453" w14:textId="77777777" w:rsidTr="007A2D01">
        <w:tc>
          <w:tcPr>
            <w:tcW w:w="2830" w:type="dxa"/>
          </w:tcPr>
          <w:p w14:paraId="4E3C164F" w14:textId="77777777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9B2B3" w14:textId="705605C5" w:rsidR="006D455B" w:rsidRDefault="006D455B" w:rsidP="00381B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="007A2D01">
              <w:rPr>
                <w:rFonts w:ascii="Arial" w:hAnsi="Arial" w:cs="Arial"/>
                <w:sz w:val="22"/>
                <w:szCs w:val="22"/>
              </w:rPr>
              <w:t xml:space="preserve"> of Application Submission</w:t>
            </w:r>
          </w:p>
          <w:p w14:paraId="4C620221" w14:textId="7230B055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6F887C6" w14:textId="77777777" w:rsidR="006D455B" w:rsidRDefault="006D455B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55B" w14:paraId="5FE7BC5E" w14:textId="77777777" w:rsidTr="007A2D01">
        <w:tc>
          <w:tcPr>
            <w:tcW w:w="2830" w:type="dxa"/>
          </w:tcPr>
          <w:p w14:paraId="5095C8EC" w14:textId="77777777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F1641" w14:textId="77777777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 Signature</w:t>
            </w:r>
          </w:p>
          <w:p w14:paraId="450CCDF9" w14:textId="77777777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FD0B2" w14:textId="1746B548" w:rsidR="006D455B" w:rsidRDefault="006D455B" w:rsidP="00381B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returned electronically, a typed signature will suffice)</w:t>
            </w:r>
          </w:p>
          <w:p w14:paraId="5A15E57C" w14:textId="1D49E62B" w:rsidR="007A2D01" w:rsidRDefault="007A2D01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6" w:type="dxa"/>
          </w:tcPr>
          <w:p w14:paraId="15119E04" w14:textId="77777777" w:rsidR="006D455B" w:rsidRDefault="006D455B" w:rsidP="00381B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65CA00" w14:textId="77777777" w:rsidR="008877F9" w:rsidRPr="007646AC" w:rsidRDefault="008877F9" w:rsidP="00381B67">
      <w:pPr>
        <w:rPr>
          <w:rFonts w:ascii="Arial" w:hAnsi="Arial" w:cs="Arial"/>
          <w:sz w:val="22"/>
          <w:szCs w:val="22"/>
        </w:rPr>
      </w:pPr>
    </w:p>
    <w:sectPr w:rsidR="008877F9" w:rsidRPr="007646AC" w:rsidSect="00381B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2" w:right="1440" w:bottom="1440" w:left="1440" w:header="56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5B6C" w14:textId="77777777" w:rsidR="008877F9" w:rsidRDefault="008877F9" w:rsidP="003A4DC1">
      <w:r>
        <w:separator/>
      </w:r>
    </w:p>
  </w:endnote>
  <w:endnote w:type="continuationSeparator" w:id="0">
    <w:p w14:paraId="115C2040" w14:textId="77777777" w:rsidR="008877F9" w:rsidRDefault="008877F9" w:rsidP="003A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6E69" w14:textId="1E22FDC9" w:rsidR="001C2D35" w:rsidRDefault="001C2D35" w:rsidP="001C2D35">
    <w:pPr>
      <w:rPr>
        <w:rFonts w:ascii="Arial" w:hAnsi="Arial" w:cs="Arial"/>
        <w:sz w:val="18"/>
        <w:szCs w:val="18"/>
      </w:rPr>
    </w:pPr>
    <w:r w:rsidRPr="001C2D35">
      <w:rPr>
        <w:rFonts w:ascii="Arial" w:hAnsi="Arial" w:cs="Arial"/>
        <w:color w:val="4D5156"/>
        <w:sz w:val="18"/>
        <w:szCs w:val="18"/>
        <w:shd w:val="clear" w:color="auto" w:fill="FFFFFF"/>
      </w:rPr>
      <w:t>Title:</w:t>
    </w:r>
    <w:r w:rsidR="00381B67">
      <w:rPr>
        <w:rFonts w:ascii="Arial" w:hAnsi="Arial" w:cs="Arial"/>
        <w:color w:val="4D5156"/>
        <w:sz w:val="18"/>
        <w:szCs w:val="18"/>
        <w:shd w:val="clear" w:color="auto" w:fill="FFFFFF"/>
      </w:rPr>
      <w:tab/>
    </w:r>
    <w:r w:rsidRPr="001C2D35">
      <w:rPr>
        <w:rFonts w:ascii="Arial" w:hAnsi="Arial" w:cs="Arial"/>
        <w:color w:val="4D5156"/>
        <w:sz w:val="18"/>
        <w:szCs w:val="18"/>
        <w:shd w:val="clear" w:color="auto" w:fill="FFFFFF"/>
      </w:rPr>
      <w:t>Continuing Ministerial Development (CMD) Funding</w:t>
    </w:r>
    <w:r>
      <w:rPr>
        <w:rFonts w:ascii="Arial" w:hAnsi="Arial" w:cs="Arial"/>
        <w:color w:val="4D5156"/>
        <w:sz w:val="18"/>
        <w:szCs w:val="18"/>
        <w:shd w:val="clear" w:color="auto" w:fill="FFFFFF"/>
      </w:rPr>
      <w:t xml:space="preserve"> </w:t>
    </w:r>
    <w:r w:rsidRPr="001C2D35">
      <w:rPr>
        <w:rFonts w:ascii="Arial" w:hAnsi="Arial" w:cs="Arial"/>
        <w:sz w:val="18"/>
        <w:szCs w:val="18"/>
      </w:rPr>
      <w:t>Application Form</w:t>
    </w:r>
  </w:p>
  <w:p w14:paraId="1C37CCC3" w14:textId="15F38A9F" w:rsidR="001C2D35" w:rsidRDefault="00381B67" w:rsidP="001C2D35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Owner:</w:t>
    </w:r>
    <w:r>
      <w:rPr>
        <w:rFonts w:ascii="Arial" w:hAnsi="Arial" w:cs="Arial"/>
        <w:sz w:val="18"/>
        <w:szCs w:val="18"/>
      </w:rPr>
      <w:tab/>
      <w:t>Deputy Diocesan Director of Mission and Ministry</w:t>
    </w:r>
  </w:p>
  <w:p w14:paraId="404DF97D" w14:textId="14AE057C" w:rsidR="001C2D35" w:rsidRDefault="00381B67" w:rsidP="00381B67">
    <w:r>
      <w:rPr>
        <w:rFonts w:ascii="Arial" w:hAnsi="Arial" w:cs="Arial"/>
        <w:sz w:val="18"/>
        <w:szCs w:val="18"/>
      </w:rPr>
      <w:t>Date:</w:t>
    </w:r>
    <w:r>
      <w:rPr>
        <w:rFonts w:ascii="Arial" w:hAnsi="Arial" w:cs="Arial"/>
        <w:sz w:val="18"/>
        <w:szCs w:val="18"/>
      </w:rPr>
      <w:tab/>
      <w:t>January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2B94" w14:textId="0FC0E708" w:rsidR="00606F9B" w:rsidRPr="00F5485E" w:rsidRDefault="00606F9B" w:rsidP="00606F9B">
    <w:pPr>
      <w:pStyle w:val="Footer"/>
      <w:jc w:val="center"/>
      <w:rPr>
        <w:rFonts w:ascii="Tempus Sans ITC" w:hAnsi="Tempus Sans ITC"/>
      </w:rPr>
    </w:pPr>
    <w:r w:rsidRPr="00F5485E">
      <w:rPr>
        <w:rFonts w:ascii="Tempus Sans ITC" w:hAnsi="Tempus Sans ITC"/>
      </w:rPr>
      <w:t>We pray to be generous and visible people of Jesus Christ.</w:t>
    </w:r>
  </w:p>
  <w:p w14:paraId="22B18A5C" w14:textId="77777777" w:rsidR="00606F9B" w:rsidRPr="00D05001" w:rsidRDefault="00606F9B" w:rsidP="00606F9B">
    <w:pPr>
      <w:pStyle w:val="Footer"/>
      <w:rPr>
        <w:rFonts w:ascii="Arial" w:hAnsi="Arial" w:cs="Arial"/>
        <w:sz w:val="18"/>
        <w:szCs w:val="18"/>
      </w:rPr>
    </w:pPr>
  </w:p>
  <w:p w14:paraId="1015AABD" w14:textId="77777777" w:rsidR="00606F9B" w:rsidRDefault="00606F9B" w:rsidP="00606F9B">
    <w:pPr>
      <w:pStyle w:val="Footer"/>
      <w:rPr>
        <w:rFonts w:ascii="Arial" w:hAnsi="Arial" w:cs="Arial"/>
        <w:sz w:val="16"/>
        <w:szCs w:val="16"/>
      </w:rPr>
    </w:pPr>
    <w:r w:rsidRPr="006110EF">
      <w:rPr>
        <w:rFonts w:ascii="Arial" w:hAnsi="Arial" w:cs="Arial"/>
        <w:sz w:val="16"/>
        <w:szCs w:val="16"/>
      </w:rPr>
      <w:tab/>
      <w:t xml:space="preserve">Ely Diocesan Board of Finance is a Company Limited by guarantee. Registered in England No. 142183.  Charity No. 245456. </w:t>
    </w:r>
  </w:p>
  <w:p w14:paraId="2A43DACB" w14:textId="77777777" w:rsidR="00606F9B" w:rsidRPr="006110EF" w:rsidRDefault="00606F9B" w:rsidP="00606F9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Diocesan Office, Bishop Woodford House, Barton Road, Ely CB7 4DX  Tel: 01353 652700  www.elydiocese.org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C91B" w14:textId="77777777" w:rsidR="008877F9" w:rsidRDefault="008877F9" w:rsidP="003A4DC1">
      <w:r>
        <w:separator/>
      </w:r>
    </w:p>
  </w:footnote>
  <w:footnote w:type="continuationSeparator" w:id="0">
    <w:p w14:paraId="635C4912" w14:textId="77777777" w:rsidR="008877F9" w:rsidRDefault="008877F9" w:rsidP="003A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1323" w14:textId="62A76461" w:rsidR="001C2D35" w:rsidRDefault="001C2D35" w:rsidP="001C2D35">
    <w:pPr>
      <w:pStyle w:val="Header"/>
      <w:ind w:hanging="567"/>
    </w:pPr>
    <w:r>
      <w:rPr>
        <w:noProof/>
      </w:rPr>
      <w:drawing>
        <wp:inline distT="0" distB="0" distL="0" distR="0" wp14:anchorId="4AC2C517" wp14:editId="5EAED0FC">
          <wp:extent cx="2494263" cy="899769"/>
          <wp:effectExtent l="0" t="0" r="1905" b="0"/>
          <wp:docPr id="140" name="Picture 140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Picture 129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552" cy="90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559B" w14:textId="77777777" w:rsidR="006C73DC" w:rsidRDefault="006C73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37824327" wp14:editId="1EF0145F">
          <wp:simplePos x="0" y="0"/>
          <wp:positionH relativeFrom="margin">
            <wp:align>left</wp:align>
          </wp:positionH>
          <wp:positionV relativeFrom="page">
            <wp:posOffset>418465</wp:posOffset>
          </wp:positionV>
          <wp:extent cx="2296795" cy="615950"/>
          <wp:effectExtent l="0" t="0" r="0" b="0"/>
          <wp:wrapThrough wrapText="bothSides">
            <wp:wrapPolygon edited="0">
              <wp:start x="0" y="0"/>
              <wp:lineTo x="0" y="15365"/>
              <wp:lineTo x="1971" y="20709"/>
              <wp:lineTo x="3225" y="20709"/>
              <wp:lineTo x="21319" y="20709"/>
              <wp:lineTo x="21319" y="668"/>
              <wp:lineTo x="5554" y="0"/>
              <wp:lineTo x="0" y="0"/>
            </wp:wrapPolygon>
          </wp:wrapThrough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 Logo Colour Black 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019" cy="619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CAD"/>
    <w:multiLevelType w:val="hybridMultilevel"/>
    <w:tmpl w:val="E442596E"/>
    <w:lvl w:ilvl="0" w:tplc="B96C1D5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4C7A45"/>
    <w:multiLevelType w:val="hybridMultilevel"/>
    <w:tmpl w:val="DCB49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44FF5"/>
    <w:multiLevelType w:val="hybridMultilevel"/>
    <w:tmpl w:val="61B6DC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380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867915">
    <w:abstractNumId w:val="2"/>
  </w:num>
  <w:num w:numId="3" w16cid:durableId="684212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F9"/>
    <w:rsid w:val="000B72BA"/>
    <w:rsid w:val="000C632A"/>
    <w:rsid w:val="000D226D"/>
    <w:rsid w:val="000D5E16"/>
    <w:rsid w:val="000F47F5"/>
    <w:rsid w:val="00132B7E"/>
    <w:rsid w:val="00146970"/>
    <w:rsid w:val="00147531"/>
    <w:rsid w:val="001C2D35"/>
    <w:rsid w:val="001F22A6"/>
    <w:rsid w:val="00200ADC"/>
    <w:rsid w:val="0023747B"/>
    <w:rsid w:val="00240432"/>
    <w:rsid w:val="00270817"/>
    <w:rsid w:val="00295E9C"/>
    <w:rsid w:val="002972E0"/>
    <w:rsid w:val="003737F9"/>
    <w:rsid w:val="00381B67"/>
    <w:rsid w:val="003A3617"/>
    <w:rsid w:val="003A4DC1"/>
    <w:rsid w:val="003D09BF"/>
    <w:rsid w:val="003E17E2"/>
    <w:rsid w:val="00404A4C"/>
    <w:rsid w:val="00407357"/>
    <w:rsid w:val="00460A05"/>
    <w:rsid w:val="004612BB"/>
    <w:rsid w:val="00465E67"/>
    <w:rsid w:val="004770C2"/>
    <w:rsid w:val="00477C7A"/>
    <w:rsid w:val="0048348B"/>
    <w:rsid w:val="00485DDE"/>
    <w:rsid w:val="00494E7D"/>
    <w:rsid w:val="004C3117"/>
    <w:rsid w:val="004E79B2"/>
    <w:rsid w:val="0056050F"/>
    <w:rsid w:val="00587A97"/>
    <w:rsid w:val="005D24D0"/>
    <w:rsid w:val="00606F9B"/>
    <w:rsid w:val="006110EF"/>
    <w:rsid w:val="0062575C"/>
    <w:rsid w:val="006B11B5"/>
    <w:rsid w:val="006C73DC"/>
    <w:rsid w:val="006D455B"/>
    <w:rsid w:val="006D67EA"/>
    <w:rsid w:val="007646AC"/>
    <w:rsid w:val="00772AB9"/>
    <w:rsid w:val="007A2D01"/>
    <w:rsid w:val="008877F9"/>
    <w:rsid w:val="008E6B65"/>
    <w:rsid w:val="0091215A"/>
    <w:rsid w:val="009444D7"/>
    <w:rsid w:val="009A0002"/>
    <w:rsid w:val="009A2434"/>
    <w:rsid w:val="009A3337"/>
    <w:rsid w:val="009E27C8"/>
    <w:rsid w:val="00A35491"/>
    <w:rsid w:val="00A37B55"/>
    <w:rsid w:val="00A655A8"/>
    <w:rsid w:val="00A67ABF"/>
    <w:rsid w:val="00A828D2"/>
    <w:rsid w:val="00AA6CAA"/>
    <w:rsid w:val="00AE359F"/>
    <w:rsid w:val="00AF1B90"/>
    <w:rsid w:val="00B12975"/>
    <w:rsid w:val="00B333A1"/>
    <w:rsid w:val="00B711BF"/>
    <w:rsid w:val="00BA53C2"/>
    <w:rsid w:val="00C25F0A"/>
    <w:rsid w:val="00C30B22"/>
    <w:rsid w:val="00C6074E"/>
    <w:rsid w:val="00C843AE"/>
    <w:rsid w:val="00C94E01"/>
    <w:rsid w:val="00CE235B"/>
    <w:rsid w:val="00CF4DDE"/>
    <w:rsid w:val="00D05001"/>
    <w:rsid w:val="00D81BCD"/>
    <w:rsid w:val="00DC779D"/>
    <w:rsid w:val="00DD5167"/>
    <w:rsid w:val="00E74190"/>
    <w:rsid w:val="00EC4C9F"/>
    <w:rsid w:val="00EF1E21"/>
    <w:rsid w:val="00F2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019721"/>
  <w15:docId w15:val="{D96F096A-73B4-4CF1-A73C-392D3DF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25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7F9"/>
    <w:pPr>
      <w:keepNext/>
      <w:widowControl w:val="0"/>
      <w:snapToGrid w:val="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77F9"/>
    <w:pPr>
      <w:keepNext/>
      <w:widowControl w:val="0"/>
      <w:snapToGrid w:val="0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77F9"/>
    <w:pPr>
      <w:keepNext/>
      <w:widowControl w:val="0"/>
      <w:snapToGrid w:val="0"/>
      <w:jc w:val="center"/>
      <w:outlineLvl w:val="3"/>
    </w:pPr>
    <w:rPr>
      <w:rFonts w:ascii="Arial" w:hAnsi="Arial"/>
      <w:b/>
      <w:i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77F9"/>
    <w:pPr>
      <w:keepNext/>
      <w:widowControl w:val="0"/>
      <w:snapToGrid w:val="0"/>
      <w:outlineLvl w:val="4"/>
    </w:pPr>
    <w:rPr>
      <w:rFonts w:ascii="Garamond" w:hAnsi="Garamon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D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C1"/>
  </w:style>
  <w:style w:type="paragraph" w:styleId="Footer">
    <w:name w:val="footer"/>
    <w:basedOn w:val="Normal"/>
    <w:link w:val="FooterChar"/>
    <w:unhideWhenUsed/>
    <w:rsid w:val="003A4D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DC1"/>
  </w:style>
  <w:style w:type="paragraph" w:styleId="BalloonText">
    <w:name w:val="Balloon Text"/>
    <w:basedOn w:val="Normal"/>
    <w:link w:val="BalloonTextChar"/>
    <w:uiPriority w:val="99"/>
    <w:semiHidden/>
    <w:unhideWhenUsed/>
    <w:rsid w:val="003A4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D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0817"/>
    <w:rPr>
      <w:color w:val="0000FF" w:themeColor="hyperlink"/>
      <w:u w:val="single"/>
    </w:rPr>
  </w:style>
  <w:style w:type="paragraph" w:customStyle="1" w:styleId="e-mail">
    <w:name w:val="e-mail"/>
    <w:basedOn w:val="Normal"/>
    <w:rsid w:val="00CE235B"/>
    <w:pPr>
      <w:tabs>
        <w:tab w:val="left" w:pos="1080"/>
      </w:tabs>
    </w:pPr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14697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877F9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877F9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877F9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8877F9"/>
    <w:rPr>
      <w:rFonts w:ascii="Garamond" w:eastAsia="Times New Roman" w:hAnsi="Garamond" w:cs="Times New Roman"/>
      <w:b/>
      <w:sz w:val="32"/>
      <w:szCs w:val="20"/>
    </w:rPr>
  </w:style>
  <w:style w:type="paragraph" w:styleId="BodyText">
    <w:name w:val="Body Text"/>
    <w:basedOn w:val="Normal"/>
    <w:link w:val="BodyTextChar"/>
    <w:unhideWhenUsed/>
    <w:rsid w:val="008877F9"/>
    <w:pPr>
      <w:widowControl w:val="0"/>
      <w:snapToGrid w:val="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877F9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9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andministry@elydiocese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ssionandministry@elydioces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ydiocese.org/parish-support/mission-and-ministr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lydiocese.org/church-roles/parish-clergy/ime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ydiocese.org/church-roles/parish-clergy/ministry-development-review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ocesan_Office\Document%20Templates\Office%20Letters\Colour%20Letter%20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5620-BEE4-4E6C-9CB3-BD1EF72EAC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Colour Letter head Blank</Template>
  <TotalTime>24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Woolston</dc:creator>
  <cp:lastModifiedBy>James Owen</cp:lastModifiedBy>
  <cp:revision>22</cp:revision>
  <cp:lastPrinted>2015-04-15T10:40:00Z</cp:lastPrinted>
  <dcterms:created xsi:type="dcterms:W3CDTF">2023-01-11T09:40:00Z</dcterms:created>
  <dcterms:modified xsi:type="dcterms:W3CDTF">2023-01-11T10:03:00Z</dcterms:modified>
</cp:coreProperties>
</file>