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433D" w14:textId="77777777" w:rsidR="00E24DFA" w:rsidRPr="00B10EE5" w:rsidRDefault="00E24DFA" w:rsidP="00E24DFA">
      <w:pPr>
        <w:spacing w:after="0" w:line="240" w:lineRule="auto"/>
        <w:rPr>
          <w:rFonts w:cs="Calibri"/>
          <w:i/>
          <w:iCs/>
          <w:sz w:val="24"/>
          <w:szCs w:val="24"/>
        </w:rPr>
      </w:pPr>
      <w:r w:rsidRPr="00FB3BFC">
        <w:rPr>
          <w:rFonts w:cs="Arial Rounded MT Bold"/>
          <w:noProof/>
          <w:sz w:val="24"/>
          <w:szCs w:val="24"/>
          <w:lang w:eastAsia="en-GB"/>
        </w:rPr>
        <w:drawing>
          <wp:inline distT="0" distB="0" distL="0" distR="0" wp14:anchorId="662B89C9" wp14:editId="2F51CAE6">
            <wp:extent cx="288480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4805" cy="725170"/>
                    </a:xfrm>
                    <a:prstGeom prst="rect">
                      <a:avLst/>
                    </a:prstGeom>
                    <a:noFill/>
                    <a:ln>
                      <a:noFill/>
                    </a:ln>
                  </pic:spPr>
                </pic:pic>
              </a:graphicData>
            </a:graphic>
          </wp:inline>
        </w:drawing>
      </w:r>
    </w:p>
    <w:p w14:paraId="04842EDD" w14:textId="77777777" w:rsidR="00E24DFA" w:rsidRPr="00B10EE5" w:rsidRDefault="00E24DFA" w:rsidP="00E24DFA">
      <w:pPr>
        <w:spacing w:after="0" w:line="240" w:lineRule="auto"/>
        <w:rPr>
          <w:b/>
          <w:sz w:val="24"/>
          <w:szCs w:val="24"/>
        </w:rPr>
      </w:pPr>
    </w:p>
    <w:p w14:paraId="5E06947F" w14:textId="77777777" w:rsidR="00E24DFA" w:rsidRPr="00FB3BFC" w:rsidRDefault="00E24DFA" w:rsidP="00E24DFA">
      <w:pPr>
        <w:pStyle w:val="Default"/>
        <w:rPr>
          <w:b/>
        </w:rPr>
      </w:pPr>
      <w:r w:rsidRPr="00FB3BFC">
        <w:rPr>
          <w:b/>
          <w:sz w:val="28"/>
        </w:rPr>
        <w:t xml:space="preserve">EXAMPLE ROLE OUTLINE: </w:t>
      </w:r>
      <w:r w:rsidR="0077455C">
        <w:rPr>
          <w:b/>
          <w:sz w:val="28"/>
        </w:rPr>
        <w:t>Choir Chaperone</w:t>
      </w:r>
      <w:r w:rsidRPr="00FB3BFC">
        <w:rPr>
          <w:b/>
          <w:sz w:val="28"/>
        </w:rPr>
        <w:t xml:space="preserve"> </w:t>
      </w:r>
      <w:r w:rsidRPr="00FB3BFC">
        <w:rPr>
          <w:b/>
        </w:rPr>
        <w:tab/>
      </w:r>
      <w:r w:rsidRPr="00FB3BFC">
        <w:rPr>
          <w:b/>
        </w:rPr>
        <w:tab/>
        <w:t xml:space="preserve"> </w:t>
      </w:r>
    </w:p>
    <w:p w14:paraId="3D7BBF87" w14:textId="77777777" w:rsidR="00E24DFA" w:rsidRPr="00FB3BFC" w:rsidRDefault="00E24DFA" w:rsidP="00E24DFA">
      <w:pPr>
        <w:pStyle w:val="Default"/>
      </w:pPr>
    </w:p>
    <w:p w14:paraId="4F6F6D64" w14:textId="77777777" w:rsidR="00E24DFA" w:rsidRPr="00FB3BFC" w:rsidRDefault="00E24DFA" w:rsidP="00E24DFA">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w:t>
      </w:r>
      <w:r w:rsidR="004E49E1">
        <w:t>Parish Safeguarding Officer.</w:t>
      </w:r>
    </w:p>
    <w:p w14:paraId="00C47CE2" w14:textId="77777777" w:rsidR="00E24DFA" w:rsidRPr="0077455C" w:rsidRDefault="00E24DFA" w:rsidP="00E24DFA">
      <w:pPr>
        <w:pStyle w:val="Default"/>
        <w:rPr>
          <w:sz w:val="16"/>
          <w:szCs w:val="16"/>
        </w:rPr>
      </w:pPr>
    </w:p>
    <w:p w14:paraId="0CF79EA1" w14:textId="77777777" w:rsidR="00E24DFA" w:rsidRPr="00FB3BFC" w:rsidRDefault="00E24DFA" w:rsidP="00E24DFA">
      <w:pPr>
        <w:pStyle w:val="Default"/>
      </w:pPr>
      <w:r w:rsidRPr="00FB3BFC">
        <w:t xml:space="preserve">Those who work with children, young people and/or adults who are vulnerable should have a commitment to: </w:t>
      </w:r>
    </w:p>
    <w:p w14:paraId="128D46A2" w14:textId="77777777" w:rsidR="00E24DFA" w:rsidRPr="00FB3BFC" w:rsidRDefault="00E24DFA" w:rsidP="00E24DFA">
      <w:pPr>
        <w:pStyle w:val="Default"/>
        <w:numPr>
          <w:ilvl w:val="0"/>
          <w:numId w:val="1"/>
        </w:numPr>
        <w:spacing w:after="63"/>
      </w:pPr>
      <w:r w:rsidRPr="00FB3BFC">
        <w:t xml:space="preserve">Treat individuals with respect </w:t>
      </w:r>
    </w:p>
    <w:p w14:paraId="50DB600C" w14:textId="77777777" w:rsidR="00E24DFA" w:rsidRPr="00FB3BFC" w:rsidRDefault="00E24DFA" w:rsidP="00E24DFA">
      <w:pPr>
        <w:pStyle w:val="Default"/>
        <w:numPr>
          <w:ilvl w:val="0"/>
          <w:numId w:val="1"/>
        </w:numPr>
        <w:spacing w:after="63"/>
      </w:pPr>
      <w:r w:rsidRPr="00FB3BFC">
        <w:t xml:space="preserve">Recognise and respect their abilities and potential for development </w:t>
      </w:r>
    </w:p>
    <w:p w14:paraId="0B008E7B" w14:textId="77777777" w:rsidR="00E24DFA" w:rsidRPr="00FB3BFC" w:rsidRDefault="00E24DFA" w:rsidP="00E24DFA">
      <w:pPr>
        <w:pStyle w:val="Default"/>
        <w:numPr>
          <w:ilvl w:val="0"/>
          <w:numId w:val="1"/>
        </w:numPr>
        <w:spacing w:after="63"/>
      </w:pPr>
      <w:r w:rsidRPr="00FB3BFC">
        <w:t xml:space="preserve">Working in ways that meet and develop the personal, spiritual, social and pastoral needs </w:t>
      </w:r>
    </w:p>
    <w:p w14:paraId="2F66C5DF" w14:textId="77777777" w:rsidR="00E24DFA" w:rsidRPr="00FB3BFC" w:rsidRDefault="00E24DFA" w:rsidP="00E24DFA">
      <w:pPr>
        <w:pStyle w:val="Default"/>
        <w:numPr>
          <w:ilvl w:val="0"/>
          <w:numId w:val="1"/>
        </w:numPr>
        <w:spacing w:after="63"/>
      </w:pPr>
      <w:r w:rsidRPr="00FB3BFC">
        <w:t xml:space="preserve">Promote their rights to make their own decisions and choices, unless it is unsafe </w:t>
      </w:r>
    </w:p>
    <w:p w14:paraId="14C1D6E7" w14:textId="77777777" w:rsidR="00E24DFA" w:rsidRPr="00FB3BFC" w:rsidRDefault="00E24DFA" w:rsidP="00E24DFA">
      <w:pPr>
        <w:pStyle w:val="Default"/>
        <w:numPr>
          <w:ilvl w:val="0"/>
          <w:numId w:val="1"/>
        </w:numPr>
        <w:spacing w:after="63"/>
      </w:pPr>
      <w:r w:rsidRPr="00FB3BFC">
        <w:t xml:space="preserve">Ensure their welfare and safety </w:t>
      </w:r>
    </w:p>
    <w:p w14:paraId="6B5E1C0E" w14:textId="77777777" w:rsidR="00E24DFA" w:rsidRPr="00FB3BFC" w:rsidRDefault="00E24DFA" w:rsidP="00E24DFA">
      <w:pPr>
        <w:pStyle w:val="Default"/>
        <w:numPr>
          <w:ilvl w:val="0"/>
          <w:numId w:val="1"/>
        </w:numPr>
        <w:spacing w:after="63"/>
      </w:pPr>
      <w:r w:rsidRPr="00FB3BFC">
        <w:t xml:space="preserve">The promotion of social justice, social responsibility and respect for others </w:t>
      </w:r>
    </w:p>
    <w:p w14:paraId="14673183" w14:textId="77777777" w:rsidR="00E24DFA" w:rsidRDefault="00E24DFA" w:rsidP="00E24DFA">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77455C">
        <w:rPr>
          <w:b/>
          <w:bCs/>
        </w:rPr>
        <w:t xml:space="preserve">must always </w:t>
      </w:r>
      <w:r w:rsidRPr="00FB3BFC">
        <w:t xml:space="preserve">be reported to the person named above. </w:t>
      </w:r>
    </w:p>
    <w:p w14:paraId="55E31BC5" w14:textId="77777777" w:rsidR="0077455C" w:rsidRPr="0077455C" w:rsidRDefault="0077455C" w:rsidP="0077455C">
      <w:pPr>
        <w:pStyle w:val="Default"/>
        <w:ind w:left="360"/>
        <w:rPr>
          <w:sz w:val="16"/>
          <w:szCs w:val="16"/>
        </w:rPr>
      </w:pPr>
    </w:p>
    <w:tbl>
      <w:tblPr>
        <w:tblW w:w="9730" w:type="dxa"/>
        <w:tblBorders>
          <w:top w:val="nil"/>
          <w:left w:val="nil"/>
          <w:bottom w:val="nil"/>
          <w:right w:val="nil"/>
        </w:tblBorders>
        <w:tblLayout w:type="fixed"/>
        <w:tblLook w:val="0000" w:firstRow="0" w:lastRow="0" w:firstColumn="0" w:lastColumn="0" w:noHBand="0" w:noVBand="0"/>
      </w:tblPr>
      <w:tblGrid>
        <w:gridCol w:w="4865"/>
        <w:gridCol w:w="4865"/>
      </w:tblGrid>
      <w:tr w:rsidR="00E24DFA" w:rsidRPr="00FB3BFC" w14:paraId="4132DCE6" w14:textId="77777777" w:rsidTr="0077455C">
        <w:trPr>
          <w:trHeight w:val="110"/>
        </w:trPr>
        <w:tc>
          <w:tcPr>
            <w:tcW w:w="4865" w:type="dxa"/>
            <w:tcBorders>
              <w:top w:val="single" w:sz="4" w:space="0" w:color="auto"/>
              <w:left w:val="single" w:sz="4" w:space="0" w:color="auto"/>
              <w:bottom w:val="single" w:sz="4" w:space="0" w:color="auto"/>
              <w:right w:val="single" w:sz="4" w:space="0" w:color="auto"/>
            </w:tcBorders>
          </w:tcPr>
          <w:p w14:paraId="04AD42B7" w14:textId="77777777" w:rsidR="00E24DFA" w:rsidRPr="00FB3BFC" w:rsidRDefault="00E24DFA" w:rsidP="003B56F6">
            <w:pPr>
              <w:pStyle w:val="Default"/>
            </w:pPr>
            <w:r w:rsidRPr="00FB3BFC">
              <w:rPr>
                <w:b/>
                <w:bCs/>
              </w:rPr>
              <w:t xml:space="preserve">Role </w:t>
            </w:r>
          </w:p>
        </w:tc>
        <w:tc>
          <w:tcPr>
            <w:tcW w:w="4865" w:type="dxa"/>
            <w:tcBorders>
              <w:top w:val="single" w:sz="4" w:space="0" w:color="auto"/>
              <w:left w:val="single" w:sz="4" w:space="0" w:color="auto"/>
              <w:bottom w:val="single" w:sz="4" w:space="0" w:color="auto"/>
              <w:right w:val="single" w:sz="4" w:space="0" w:color="auto"/>
            </w:tcBorders>
          </w:tcPr>
          <w:p w14:paraId="05E51A69" w14:textId="77777777" w:rsidR="00E24DFA" w:rsidRPr="00FB3BFC" w:rsidRDefault="0077455C" w:rsidP="003B56F6">
            <w:pPr>
              <w:pStyle w:val="Default"/>
            </w:pPr>
            <w:r>
              <w:t>Choir Chaperone</w:t>
            </w:r>
            <w:r w:rsidR="00E24DFA" w:rsidRPr="00FB3BFC">
              <w:t xml:space="preserve"> </w:t>
            </w:r>
          </w:p>
        </w:tc>
      </w:tr>
      <w:tr w:rsidR="00E24DFA" w:rsidRPr="00FB3BFC" w14:paraId="64A7069A" w14:textId="77777777" w:rsidTr="0077455C">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57514A94" w14:textId="77777777" w:rsidR="00E24DFA" w:rsidRPr="00FB3BFC" w:rsidRDefault="00E24DFA" w:rsidP="003B56F6">
            <w:pPr>
              <w:pStyle w:val="Default"/>
            </w:pPr>
            <w:r w:rsidRPr="00FB3BFC">
              <w:rPr>
                <w:b/>
                <w:bCs/>
              </w:rPr>
              <w:t xml:space="preserve">Responsible to </w:t>
            </w:r>
            <w:r w:rsidR="0077455C">
              <w:rPr>
                <w:b/>
                <w:bCs/>
              </w:rPr>
              <w:t xml:space="preserve"> Incumbent and Parish Safeguarding Officer</w:t>
            </w:r>
          </w:p>
        </w:tc>
      </w:tr>
      <w:tr w:rsidR="00E24DFA" w:rsidRPr="00FB3BFC" w14:paraId="1D707A43" w14:textId="77777777" w:rsidTr="0077455C">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76B51EEE" w14:textId="77777777" w:rsidR="00E24DFA" w:rsidRPr="00FB3BFC" w:rsidRDefault="00E24DFA" w:rsidP="003B56F6">
            <w:pPr>
              <w:pStyle w:val="Default"/>
            </w:pPr>
            <w:r w:rsidRPr="00FB3BFC">
              <w:rPr>
                <w:b/>
                <w:bCs/>
              </w:rPr>
              <w:t xml:space="preserve">Key Responsibilities of the Role (tasks to be undertaken) </w:t>
            </w:r>
          </w:p>
        </w:tc>
      </w:tr>
      <w:tr w:rsidR="00E24DFA" w:rsidRPr="00FB3BFC" w14:paraId="5DCF7DD9" w14:textId="77777777" w:rsidTr="0077455C">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7F0F2218" w14:textId="77777777" w:rsidR="00E24DFA" w:rsidRPr="00FB3BFC" w:rsidRDefault="00E24DFA" w:rsidP="003B56F6">
            <w:pPr>
              <w:pStyle w:val="Default"/>
            </w:pPr>
            <w:r w:rsidRPr="00FB3BFC">
              <w:rPr>
                <w:b/>
                <w:bCs/>
              </w:rPr>
              <w:t xml:space="preserve">Your role includes: </w:t>
            </w:r>
          </w:p>
          <w:p w14:paraId="029BF70C" w14:textId="77777777" w:rsidR="00E24DFA" w:rsidRDefault="0077455C" w:rsidP="00E24DFA">
            <w:pPr>
              <w:pStyle w:val="Default"/>
              <w:numPr>
                <w:ilvl w:val="0"/>
                <w:numId w:val="1"/>
              </w:numPr>
            </w:pPr>
            <w:r>
              <w:t>Prioritising the oversight of children</w:t>
            </w:r>
          </w:p>
          <w:p w14:paraId="34613272" w14:textId="77777777" w:rsidR="0077455C" w:rsidRDefault="0077455C" w:rsidP="00E24DFA">
            <w:pPr>
              <w:pStyle w:val="Default"/>
              <w:numPr>
                <w:ilvl w:val="0"/>
                <w:numId w:val="1"/>
              </w:numPr>
            </w:pPr>
            <w:r>
              <w:t>Check for bullying, children unwell, safeguarding concerns</w:t>
            </w:r>
          </w:p>
          <w:p w14:paraId="0FD903E7" w14:textId="77777777" w:rsidR="0077455C" w:rsidRDefault="0077455C" w:rsidP="00E24DFA">
            <w:pPr>
              <w:pStyle w:val="Default"/>
              <w:numPr>
                <w:ilvl w:val="0"/>
                <w:numId w:val="1"/>
              </w:numPr>
            </w:pPr>
            <w:r>
              <w:t>Overall responsibility of care of children</w:t>
            </w:r>
          </w:p>
          <w:p w14:paraId="13778026" w14:textId="77777777" w:rsidR="0077455C" w:rsidRDefault="0077455C" w:rsidP="00E24DFA">
            <w:pPr>
              <w:pStyle w:val="Default"/>
              <w:numPr>
                <w:ilvl w:val="0"/>
                <w:numId w:val="1"/>
              </w:numPr>
            </w:pPr>
            <w:r>
              <w:t>Maintain contact details for the children and consent forms</w:t>
            </w:r>
          </w:p>
          <w:p w14:paraId="6A7BF35D" w14:textId="77777777" w:rsidR="0077455C" w:rsidRDefault="0077455C" w:rsidP="00E24DFA">
            <w:pPr>
              <w:pStyle w:val="Default"/>
              <w:numPr>
                <w:ilvl w:val="0"/>
                <w:numId w:val="1"/>
              </w:numPr>
            </w:pPr>
            <w:r>
              <w:t>Be aware of children with health conditions or allergies and ensure inform other leaders as appropriate</w:t>
            </w:r>
          </w:p>
          <w:p w14:paraId="30343484" w14:textId="77777777" w:rsidR="00E24DFA" w:rsidRPr="00FB3BFC" w:rsidRDefault="0077455C" w:rsidP="0077455C">
            <w:pPr>
              <w:pStyle w:val="Default"/>
              <w:numPr>
                <w:ilvl w:val="0"/>
                <w:numId w:val="1"/>
              </w:numPr>
              <w:rPr>
                <w:b/>
                <w:bCs/>
              </w:rPr>
            </w:pPr>
            <w:r>
              <w:t>Develop positive relationships with parents</w:t>
            </w:r>
            <w:r w:rsidR="00E24DFA" w:rsidRPr="00FB3BFC">
              <w:t xml:space="preserve"> </w:t>
            </w:r>
          </w:p>
        </w:tc>
      </w:tr>
      <w:tr w:rsidR="00E24DFA" w:rsidRPr="00FB3BFC" w14:paraId="38793B26" w14:textId="77777777" w:rsidTr="0077455C">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7C1BDC20" w14:textId="77777777" w:rsidR="00E24DFA" w:rsidRPr="00FB3BFC" w:rsidRDefault="00E24DFA" w:rsidP="003B56F6">
            <w:pPr>
              <w:autoSpaceDE w:val="0"/>
              <w:autoSpaceDN w:val="0"/>
              <w:adjustRightInd w:val="0"/>
              <w:spacing w:after="0" w:line="240" w:lineRule="auto"/>
              <w:rPr>
                <w:rFonts w:cs="Calibri"/>
                <w:b/>
                <w:bCs/>
                <w:color w:val="000000"/>
                <w:sz w:val="24"/>
                <w:szCs w:val="24"/>
              </w:rPr>
            </w:pPr>
            <w:r w:rsidRPr="00FB3BFC">
              <w:rPr>
                <w:rFonts w:cs="Calibri"/>
                <w:b/>
                <w:bCs/>
                <w:color w:val="000000"/>
                <w:sz w:val="24"/>
                <w:szCs w:val="24"/>
              </w:rPr>
              <w:t>Any arrangements for induction, training &amp; support</w:t>
            </w:r>
          </w:p>
          <w:p w14:paraId="53D89FD9" w14:textId="77777777" w:rsidR="00E24DFA" w:rsidRPr="00FB3BFC" w:rsidRDefault="0077455C" w:rsidP="003B56F6">
            <w:pPr>
              <w:autoSpaceDE w:val="0"/>
              <w:autoSpaceDN w:val="0"/>
              <w:adjustRightInd w:val="0"/>
              <w:spacing w:after="0" w:line="240" w:lineRule="auto"/>
              <w:rPr>
                <w:rFonts w:cs="Calibri"/>
                <w:b/>
                <w:bCs/>
                <w:color w:val="000000"/>
                <w:sz w:val="24"/>
                <w:szCs w:val="24"/>
              </w:rPr>
            </w:pPr>
            <w:r>
              <w:rPr>
                <w:rFonts w:cs="Calibri"/>
                <w:color w:val="000000"/>
                <w:sz w:val="24"/>
                <w:szCs w:val="24"/>
              </w:rPr>
              <w:t>Meet with Parish Safeguarding Officer and/or incumbent every six months. Attend safeguarding training every three years.</w:t>
            </w:r>
          </w:p>
        </w:tc>
      </w:tr>
      <w:tr w:rsidR="00E24DFA" w:rsidRPr="00FB3BFC" w14:paraId="44F7C8E6" w14:textId="77777777" w:rsidTr="0077455C">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1DDEE930" w14:textId="77777777" w:rsidR="0077455C" w:rsidRDefault="00E24DFA" w:rsidP="003B56F6">
            <w:pPr>
              <w:pStyle w:val="Default"/>
              <w:rPr>
                <w:i/>
                <w:iCs/>
              </w:rPr>
            </w:pPr>
            <w:r w:rsidRPr="00FB3BFC">
              <w:rPr>
                <w:b/>
                <w:bCs/>
              </w:rPr>
              <w:t xml:space="preserve">Any practical arrangements relevant to the role </w:t>
            </w:r>
            <w:r w:rsidRPr="00FB3BFC">
              <w:rPr>
                <w:i/>
                <w:iCs/>
              </w:rPr>
              <w:t>(e.g. process for paying expenses, times role should be carried out, provision of equipment)</w:t>
            </w:r>
            <w:r w:rsidR="0077455C">
              <w:rPr>
                <w:i/>
                <w:iCs/>
              </w:rPr>
              <w:t xml:space="preserve"> </w:t>
            </w:r>
          </w:p>
          <w:p w14:paraId="0BA49BC0" w14:textId="77777777" w:rsidR="00E24DFA" w:rsidRPr="00FB3BFC" w:rsidRDefault="0077455C" w:rsidP="003B56F6">
            <w:pPr>
              <w:pStyle w:val="Default"/>
              <w:rPr>
                <w:b/>
                <w:bCs/>
              </w:rPr>
            </w:pPr>
            <w:r w:rsidRPr="0077455C">
              <w:rPr>
                <w:iCs/>
              </w:rPr>
              <w:t>Use the system of recording details, which include a secondary contact.  According to the Rota attend rehearsals, Sunday mornings, occasional trips</w:t>
            </w:r>
          </w:p>
        </w:tc>
      </w:tr>
      <w:tr w:rsidR="00E24DFA" w:rsidRPr="00FB3BFC" w14:paraId="701B6E1C" w14:textId="77777777" w:rsidTr="0077455C">
        <w:trPr>
          <w:trHeight w:val="110"/>
        </w:trPr>
        <w:tc>
          <w:tcPr>
            <w:tcW w:w="4865" w:type="dxa"/>
            <w:tcBorders>
              <w:top w:val="single" w:sz="4" w:space="0" w:color="auto"/>
              <w:left w:val="single" w:sz="4" w:space="0" w:color="auto"/>
              <w:bottom w:val="single" w:sz="4" w:space="0" w:color="auto"/>
              <w:right w:val="single" w:sz="4" w:space="0" w:color="auto"/>
            </w:tcBorders>
          </w:tcPr>
          <w:p w14:paraId="70E30993" w14:textId="77777777" w:rsidR="00E24DFA" w:rsidRPr="00FB3BFC" w:rsidRDefault="00E24DFA" w:rsidP="003B56F6">
            <w:pPr>
              <w:pStyle w:val="Default"/>
              <w:rPr>
                <w:b/>
                <w:bCs/>
              </w:rPr>
            </w:pPr>
            <w:r w:rsidRPr="00FB3BFC">
              <w:rPr>
                <w:b/>
                <w:bCs/>
              </w:rPr>
              <w:t>Role to be reviewed</w:t>
            </w:r>
          </w:p>
          <w:p w14:paraId="50F34D6E" w14:textId="77777777" w:rsidR="00E24DFA" w:rsidRPr="00FB3BFC" w:rsidRDefault="00E24DFA" w:rsidP="003B56F6">
            <w:pPr>
              <w:pStyle w:val="Default"/>
              <w:rPr>
                <w:b/>
                <w:bCs/>
              </w:rPr>
            </w:pPr>
            <w:r w:rsidRPr="00FB3BFC">
              <w:rPr>
                <w:i/>
                <w:iCs/>
              </w:rPr>
              <w:t>(insert date)</w:t>
            </w:r>
          </w:p>
        </w:tc>
        <w:tc>
          <w:tcPr>
            <w:tcW w:w="4865" w:type="dxa"/>
            <w:tcBorders>
              <w:top w:val="single" w:sz="4" w:space="0" w:color="auto"/>
              <w:left w:val="single" w:sz="4" w:space="0" w:color="auto"/>
              <w:bottom w:val="single" w:sz="4" w:space="0" w:color="auto"/>
              <w:right w:val="single" w:sz="4" w:space="0" w:color="auto"/>
            </w:tcBorders>
          </w:tcPr>
          <w:p w14:paraId="20EE46B6" w14:textId="77777777" w:rsidR="00E24DFA" w:rsidRPr="00FB3BFC" w:rsidRDefault="00E24DFA" w:rsidP="003B56F6">
            <w:pPr>
              <w:pStyle w:val="Default"/>
              <w:rPr>
                <w:b/>
                <w:bCs/>
              </w:rPr>
            </w:pPr>
            <w:r w:rsidRPr="00FB3BFC">
              <w:rPr>
                <w:b/>
                <w:bCs/>
              </w:rPr>
              <w:t>Annually</w:t>
            </w:r>
          </w:p>
        </w:tc>
      </w:tr>
      <w:tr w:rsidR="00E24DFA" w:rsidRPr="00FB3BFC" w14:paraId="10DF2315" w14:textId="77777777" w:rsidTr="0077455C">
        <w:trPr>
          <w:trHeight w:val="110"/>
        </w:trPr>
        <w:tc>
          <w:tcPr>
            <w:tcW w:w="4865" w:type="dxa"/>
            <w:tcBorders>
              <w:top w:val="single" w:sz="4" w:space="0" w:color="auto"/>
              <w:left w:val="single" w:sz="4" w:space="0" w:color="auto"/>
              <w:bottom w:val="single" w:sz="4" w:space="0" w:color="auto"/>
              <w:right w:val="single" w:sz="4" w:space="0" w:color="auto"/>
            </w:tcBorders>
          </w:tcPr>
          <w:p w14:paraId="675C18A3" w14:textId="609943B0" w:rsidR="00E24DFA" w:rsidRPr="00FB3BFC" w:rsidRDefault="00E24DFA" w:rsidP="003B56F6">
            <w:pPr>
              <w:pStyle w:val="Default"/>
              <w:rPr>
                <w:b/>
                <w:bCs/>
              </w:rPr>
            </w:pPr>
            <w:r w:rsidRPr="00FB3BFC">
              <w:rPr>
                <w:b/>
                <w:bCs/>
              </w:rPr>
              <w:t xml:space="preserve">The role is eligible for a criminal record check which is renewable every </w:t>
            </w:r>
            <w:r w:rsidR="0000100E">
              <w:rPr>
                <w:b/>
                <w:bCs/>
              </w:rPr>
              <w:t>three</w:t>
            </w:r>
            <w:r w:rsidRPr="00FB3BFC">
              <w:rPr>
                <w:b/>
                <w:bCs/>
              </w:rPr>
              <w:t xml:space="preserve"> years</w:t>
            </w:r>
          </w:p>
        </w:tc>
        <w:tc>
          <w:tcPr>
            <w:tcW w:w="4865" w:type="dxa"/>
            <w:tcBorders>
              <w:top w:val="single" w:sz="4" w:space="0" w:color="auto"/>
              <w:left w:val="single" w:sz="4" w:space="0" w:color="auto"/>
              <w:bottom w:val="single" w:sz="4" w:space="0" w:color="auto"/>
              <w:right w:val="single" w:sz="4" w:space="0" w:color="auto"/>
            </w:tcBorders>
          </w:tcPr>
          <w:p w14:paraId="532A17C8" w14:textId="77777777" w:rsidR="00E24DFA" w:rsidRPr="00FB3BFC" w:rsidRDefault="00E24DFA" w:rsidP="003B56F6">
            <w:pPr>
              <w:pStyle w:val="Default"/>
              <w:rPr>
                <w:b/>
                <w:bCs/>
              </w:rPr>
            </w:pPr>
            <w:r w:rsidRPr="00FB3BFC">
              <w:rPr>
                <w:b/>
                <w:bCs/>
              </w:rPr>
              <w:t>Yes</w:t>
            </w:r>
          </w:p>
        </w:tc>
      </w:tr>
    </w:tbl>
    <w:p w14:paraId="5B51A4C9" w14:textId="77777777" w:rsidR="004777A6" w:rsidRDefault="004777A6" w:rsidP="0077455C"/>
    <w:sectPr w:rsidR="004777A6" w:rsidSect="0077455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4B59"/>
    <w:multiLevelType w:val="hybridMultilevel"/>
    <w:tmpl w:val="CE32E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C872111"/>
    <w:multiLevelType w:val="hybridMultilevel"/>
    <w:tmpl w:val="7D7A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8914">
    <w:abstractNumId w:val="0"/>
  </w:num>
  <w:num w:numId="2" w16cid:durableId="131957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FA"/>
    <w:rsid w:val="0000100E"/>
    <w:rsid w:val="004777A6"/>
    <w:rsid w:val="004E49E1"/>
    <w:rsid w:val="005713ED"/>
    <w:rsid w:val="0077455C"/>
    <w:rsid w:val="00911253"/>
    <w:rsid w:val="00C45C5A"/>
    <w:rsid w:val="00E24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0396"/>
  <w15:chartTrackingRefBased/>
  <w15:docId w15:val="{F1D120F7-7455-47B6-B081-2DB86C88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DF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4</cp:revision>
  <dcterms:created xsi:type="dcterms:W3CDTF">2018-03-13T12:09:00Z</dcterms:created>
  <dcterms:modified xsi:type="dcterms:W3CDTF">2023-07-31T16:06:00Z</dcterms:modified>
</cp:coreProperties>
</file>