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F293" w14:textId="77777777" w:rsidR="00FA2DDA" w:rsidRPr="00B10EE5" w:rsidRDefault="00FA2DDA" w:rsidP="00FA2DDA">
      <w:pPr>
        <w:spacing w:after="0" w:line="240" w:lineRule="auto"/>
        <w:rPr>
          <w:b/>
          <w:sz w:val="24"/>
          <w:szCs w:val="24"/>
        </w:rPr>
      </w:pPr>
      <w:r w:rsidRPr="00FB3BFC">
        <w:rPr>
          <w:rFonts w:cs="Arial Rounded MT Bold"/>
          <w:noProof/>
          <w:sz w:val="24"/>
          <w:szCs w:val="24"/>
          <w:lang w:eastAsia="en-GB"/>
        </w:rPr>
        <w:drawing>
          <wp:inline distT="0" distB="0" distL="0" distR="0" wp14:anchorId="76192946" wp14:editId="3E516A6D">
            <wp:extent cx="2876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p>
    <w:p w14:paraId="585A9943" w14:textId="77777777" w:rsidR="00FA2DDA" w:rsidRPr="00411AA3" w:rsidRDefault="00FA2DDA" w:rsidP="00FA2DDA">
      <w:pPr>
        <w:spacing w:after="0" w:line="240" w:lineRule="auto"/>
        <w:rPr>
          <w:b/>
          <w:sz w:val="16"/>
          <w:szCs w:val="16"/>
        </w:rPr>
      </w:pPr>
    </w:p>
    <w:p w14:paraId="26B69175" w14:textId="77777777" w:rsidR="00FA2DDA" w:rsidRPr="00FB3BFC" w:rsidRDefault="00FA2DDA" w:rsidP="00FA2DDA">
      <w:pPr>
        <w:pStyle w:val="Default"/>
        <w:rPr>
          <w:b/>
        </w:rPr>
      </w:pPr>
      <w:r w:rsidRPr="00FB3BFC">
        <w:rPr>
          <w:b/>
          <w:sz w:val="28"/>
        </w:rPr>
        <w:t xml:space="preserve">EXAMPLE ROLE OUTLINE: HOME COMMUNION ASSISTANT </w:t>
      </w:r>
      <w:r w:rsidRPr="00FB3BFC">
        <w:rPr>
          <w:b/>
        </w:rPr>
        <w:tab/>
      </w:r>
      <w:r w:rsidRPr="00FB3BFC">
        <w:rPr>
          <w:b/>
        </w:rPr>
        <w:tab/>
        <w:t xml:space="preserve"> </w:t>
      </w:r>
    </w:p>
    <w:p w14:paraId="44F7017B" w14:textId="77777777" w:rsidR="00FA2DDA" w:rsidRPr="00FB3BFC" w:rsidRDefault="00FA2DDA" w:rsidP="00FA2DDA">
      <w:pPr>
        <w:pStyle w:val="Default"/>
        <w:rPr>
          <w:b/>
        </w:rPr>
      </w:pPr>
    </w:p>
    <w:p w14:paraId="5300AC91" w14:textId="77777777" w:rsidR="00FA2DDA" w:rsidRPr="00FB3BFC" w:rsidRDefault="00FA2DDA" w:rsidP="00FA2DDA">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w:t>
      </w:r>
      <w:r w:rsidR="00BB554C">
        <w:t>Parish Safeguarding Officer.</w:t>
      </w:r>
    </w:p>
    <w:p w14:paraId="5BE90B32" w14:textId="77777777" w:rsidR="00FA2DDA" w:rsidRPr="00411AA3" w:rsidRDefault="00FA2DDA" w:rsidP="00FA2DDA">
      <w:pPr>
        <w:pStyle w:val="Default"/>
        <w:rPr>
          <w:sz w:val="16"/>
          <w:szCs w:val="16"/>
        </w:rPr>
      </w:pPr>
    </w:p>
    <w:p w14:paraId="165F52CF" w14:textId="77777777" w:rsidR="00FA2DDA" w:rsidRPr="00FB3BFC" w:rsidRDefault="00FA2DDA" w:rsidP="00FA2DDA">
      <w:pPr>
        <w:pStyle w:val="Default"/>
      </w:pPr>
      <w:r w:rsidRPr="00FB3BFC">
        <w:t xml:space="preserve">Those who work with children, young people and/or adults who are vulnerable should have a commitment to: </w:t>
      </w:r>
    </w:p>
    <w:p w14:paraId="61F89A47" w14:textId="77777777" w:rsidR="00FA2DDA" w:rsidRPr="00FB3BFC" w:rsidRDefault="00FA2DDA" w:rsidP="00FA2DDA">
      <w:pPr>
        <w:pStyle w:val="Default"/>
      </w:pPr>
    </w:p>
    <w:p w14:paraId="19436FC9" w14:textId="77777777" w:rsidR="00FA2DDA" w:rsidRPr="00FB3BFC" w:rsidRDefault="00FA2DDA" w:rsidP="00FA2DDA">
      <w:pPr>
        <w:pStyle w:val="Default"/>
        <w:numPr>
          <w:ilvl w:val="0"/>
          <w:numId w:val="1"/>
        </w:numPr>
      </w:pPr>
      <w:r w:rsidRPr="00FB3BFC">
        <w:t xml:space="preserve">Treat individuals with respect </w:t>
      </w:r>
    </w:p>
    <w:p w14:paraId="4B242B44" w14:textId="77777777" w:rsidR="00FA2DDA" w:rsidRPr="00FB3BFC" w:rsidRDefault="00FA2DDA" w:rsidP="00FA2DDA">
      <w:pPr>
        <w:pStyle w:val="Default"/>
        <w:numPr>
          <w:ilvl w:val="0"/>
          <w:numId w:val="1"/>
        </w:numPr>
      </w:pPr>
      <w:r w:rsidRPr="00FB3BFC">
        <w:t xml:space="preserve">Recognise and respect their abilities and potential for development </w:t>
      </w:r>
    </w:p>
    <w:p w14:paraId="459CA0DA" w14:textId="77777777" w:rsidR="00FA2DDA" w:rsidRPr="00FB3BFC" w:rsidRDefault="00FA2DDA" w:rsidP="00FA2DDA">
      <w:pPr>
        <w:pStyle w:val="Default"/>
        <w:numPr>
          <w:ilvl w:val="0"/>
          <w:numId w:val="1"/>
        </w:numPr>
      </w:pPr>
      <w:r w:rsidRPr="00FB3BFC">
        <w:t xml:space="preserve">Working in ways that meet and develop the personal, spiritual, social and pastoral needs </w:t>
      </w:r>
    </w:p>
    <w:p w14:paraId="24D39A2C" w14:textId="77777777" w:rsidR="00FA2DDA" w:rsidRPr="00FB3BFC" w:rsidRDefault="00FA2DDA" w:rsidP="00FA2DDA">
      <w:pPr>
        <w:pStyle w:val="Default"/>
        <w:numPr>
          <w:ilvl w:val="0"/>
          <w:numId w:val="1"/>
        </w:numPr>
      </w:pPr>
      <w:r w:rsidRPr="00FB3BFC">
        <w:t xml:space="preserve">Promote their rights to make their own decisions and choices, unless it is unsafe </w:t>
      </w:r>
    </w:p>
    <w:p w14:paraId="64CE4EB1" w14:textId="77777777" w:rsidR="00FA2DDA" w:rsidRPr="00FB3BFC" w:rsidRDefault="00FA2DDA" w:rsidP="00FA2DDA">
      <w:pPr>
        <w:pStyle w:val="Default"/>
        <w:numPr>
          <w:ilvl w:val="0"/>
          <w:numId w:val="1"/>
        </w:numPr>
      </w:pPr>
      <w:r w:rsidRPr="00FB3BFC">
        <w:t xml:space="preserve">Ensure their welfare and safety </w:t>
      </w:r>
    </w:p>
    <w:p w14:paraId="59ADCBCB" w14:textId="77777777" w:rsidR="00FA2DDA" w:rsidRPr="00FB3BFC" w:rsidRDefault="00FA2DDA" w:rsidP="00FA2DDA">
      <w:pPr>
        <w:pStyle w:val="Default"/>
        <w:numPr>
          <w:ilvl w:val="0"/>
          <w:numId w:val="1"/>
        </w:numPr>
      </w:pPr>
      <w:r w:rsidRPr="00FB3BFC">
        <w:t xml:space="preserve">The promotion of social justice, social responsibility and respect for others </w:t>
      </w:r>
    </w:p>
    <w:p w14:paraId="7B700F5F" w14:textId="77777777" w:rsidR="00FA2DDA" w:rsidRPr="00FB3BFC" w:rsidRDefault="00FA2DDA" w:rsidP="00FA2DDA">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p w14:paraId="150AAD8B" w14:textId="77777777" w:rsidR="00FA2DDA" w:rsidRPr="00FB3BFC" w:rsidRDefault="00FA2DDA" w:rsidP="00FA2DDA">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93"/>
        <w:gridCol w:w="5152"/>
      </w:tblGrid>
      <w:tr w:rsidR="00FA2DDA" w:rsidRPr="00FB3BFC" w14:paraId="7D666012" w14:textId="77777777" w:rsidTr="004B76E6">
        <w:trPr>
          <w:trHeight w:val="110"/>
        </w:trPr>
        <w:tc>
          <w:tcPr>
            <w:tcW w:w="4786" w:type="dxa"/>
          </w:tcPr>
          <w:p w14:paraId="55B0750D" w14:textId="77777777" w:rsidR="00FA2DDA" w:rsidRPr="00FB3BFC" w:rsidRDefault="00FA2DDA" w:rsidP="004B76E6">
            <w:pPr>
              <w:pStyle w:val="Default"/>
            </w:pPr>
            <w:r w:rsidRPr="00FB3BFC">
              <w:rPr>
                <w:b/>
                <w:bCs/>
              </w:rPr>
              <w:t xml:space="preserve">Role </w:t>
            </w:r>
          </w:p>
        </w:tc>
        <w:tc>
          <w:tcPr>
            <w:tcW w:w="5245" w:type="dxa"/>
            <w:gridSpan w:val="2"/>
          </w:tcPr>
          <w:p w14:paraId="6D875F78" w14:textId="77777777" w:rsidR="00FA2DDA" w:rsidRPr="00FB3BFC" w:rsidRDefault="00FA2DDA" w:rsidP="004B76E6">
            <w:pPr>
              <w:pStyle w:val="Default"/>
            </w:pPr>
            <w:r w:rsidRPr="00FB3BFC">
              <w:t xml:space="preserve">Home Communion Assistant </w:t>
            </w:r>
          </w:p>
        </w:tc>
      </w:tr>
      <w:tr w:rsidR="00FA2DDA" w:rsidRPr="00FB3BFC" w14:paraId="1471EC37" w14:textId="77777777" w:rsidTr="004B76E6">
        <w:trPr>
          <w:trHeight w:val="110"/>
        </w:trPr>
        <w:tc>
          <w:tcPr>
            <w:tcW w:w="4786" w:type="dxa"/>
          </w:tcPr>
          <w:p w14:paraId="5B809EE1" w14:textId="77777777" w:rsidR="00FA2DDA" w:rsidRPr="00FB3BFC" w:rsidRDefault="00FA2DDA" w:rsidP="004B76E6">
            <w:pPr>
              <w:pStyle w:val="Default"/>
            </w:pPr>
            <w:r w:rsidRPr="00FB3BFC">
              <w:rPr>
                <w:b/>
                <w:bCs/>
              </w:rPr>
              <w:t xml:space="preserve">Responsible to </w:t>
            </w:r>
          </w:p>
        </w:tc>
        <w:tc>
          <w:tcPr>
            <w:tcW w:w="5245" w:type="dxa"/>
            <w:gridSpan w:val="2"/>
          </w:tcPr>
          <w:p w14:paraId="705BFFD1" w14:textId="77777777" w:rsidR="00FA2DDA" w:rsidRPr="00FB3BFC" w:rsidRDefault="00FA2DDA" w:rsidP="004B76E6">
            <w:pPr>
              <w:pStyle w:val="Default"/>
            </w:pPr>
            <w:r w:rsidRPr="00FB3BFC">
              <w:t xml:space="preserve">Incumbent / Priest-in-Charge </w:t>
            </w:r>
          </w:p>
        </w:tc>
      </w:tr>
      <w:tr w:rsidR="00FA2DDA" w:rsidRPr="00FB3BFC" w14:paraId="4B2B27CB" w14:textId="77777777" w:rsidTr="004B76E6">
        <w:trPr>
          <w:trHeight w:val="110"/>
        </w:trPr>
        <w:tc>
          <w:tcPr>
            <w:tcW w:w="10031" w:type="dxa"/>
            <w:gridSpan w:val="3"/>
          </w:tcPr>
          <w:p w14:paraId="717FB40C" w14:textId="77777777" w:rsidR="00FA2DDA" w:rsidRPr="00FB3BFC" w:rsidRDefault="00FA2DDA" w:rsidP="004B76E6">
            <w:pPr>
              <w:pStyle w:val="Default"/>
            </w:pPr>
            <w:r w:rsidRPr="00FB3BFC">
              <w:rPr>
                <w:b/>
                <w:bCs/>
              </w:rPr>
              <w:t xml:space="preserve">Parish </w:t>
            </w:r>
          </w:p>
        </w:tc>
      </w:tr>
      <w:tr w:rsidR="00FA2DDA" w:rsidRPr="00FB3BFC" w14:paraId="62DF5878" w14:textId="77777777" w:rsidTr="004B76E6">
        <w:trPr>
          <w:trHeight w:val="110"/>
        </w:trPr>
        <w:tc>
          <w:tcPr>
            <w:tcW w:w="10031" w:type="dxa"/>
            <w:gridSpan w:val="3"/>
          </w:tcPr>
          <w:p w14:paraId="51A28544" w14:textId="77777777" w:rsidR="00FA2DDA" w:rsidRPr="00FB3BFC" w:rsidRDefault="00FA2DDA" w:rsidP="004B76E6">
            <w:pPr>
              <w:pStyle w:val="Default"/>
            </w:pPr>
            <w:r w:rsidRPr="00FB3BFC">
              <w:rPr>
                <w:b/>
                <w:bCs/>
              </w:rPr>
              <w:t xml:space="preserve">Key Responsibilities of the Role (tasks to be undertaken) </w:t>
            </w:r>
          </w:p>
        </w:tc>
      </w:tr>
      <w:tr w:rsidR="00FA2DDA" w:rsidRPr="00FB3BFC" w14:paraId="69A3BCBB" w14:textId="77777777" w:rsidTr="004B76E6">
        <w:trPr>
          <w:trHeight w:val="3468"/>
        </w:trPr>
        <w:tc>
          <w:tcPr>
            <w:tcW w:w="10031" w:type="dxa"/>
            <w:gridSpan w:val="3"/>
          </w:tcPr>
          <w:p w14:paraId="2D51DA79" w14:textId="77777777" w:rsidR="00FA2DDA" w:rsidRPr="00FB3BFC" w:rsidRDefault="00FA2DDA" w:rsidP="004B76E6">
            <w:pPr>
              <w:pStyle w:val="Default"/>
              <w:rPr>
                <w:i/>
                <w:iCs/>
              </w:rPr>
            </w:pPr>
            <w:r w:rsidRPr="00FB3BFC">
              <w:rPr>
                <w:i/>
                <w:iCs/>
              </w:rPr>
              <w:t xml:space="preserve">Taking Holy Communion to those who unable to attend a church service to receive provides an opportunity for recipients to still be linked to the body of the congregation and the main acts of worship. As a Home Communion </w:t>
            </w:r>
            <w:proofErr w:type="gramStart"/>
            <w:r w:rsidRPr="00FB3BFC">
              <w:rPr>
                <w:i/>
                <w:iCs/>
              </w:rPr>
              <w:t>Assistant</w:t>
            </w:r>
            <w:proofErr w:type="gramEnd"/>
            <w:r w:rsidRPr="00FB3BFC">
              <w:rPr>
                <w:i/>
                <w:iCs/>
              </w:rPr>
              <w:t xml:space="preserve"> you are a representative of that worship and congregation as you bring the consecrated elements; the recipients are a part of it even though they receive bread and wine at home. It is therefore important that you have given careful thought to the practice and meaning of Holy Communion and received appropriate training from your incumbent / priest-in-charge. </w:t>
            </w:r>
          </w:p>
          <w:p w14:paraId="3837167F" w14:textId="77777777" w:rsidR="00FA2DDA" w:rsidRPr="00FB3BFC" w:rsidRDefault="00FA2DDA" w:rsidP="004B76E6">
            <w:pPr>
              <w:pStyle w:val="Default"/>
            </w:pPr>
          </w:p>
          <w:p w14:paraId="3466C501" w14:textId="77777777" w:rsidR="00FA2DDA" w:rsidRPr="00FB3BFC" w:rsidRDefault="00FA2DDA" w:rsidP="00FA2DDA">
            <w:pPr>
              <w:pStyle w:val="Default"/>
              <w:numPr>
                <w:ilvl w:val="0"/>
                <w:numId w:val="4"/>
              </w:numPr>
              <w:ind w:left="357" w:hanging="357"/>
              <w:rPr>
                <w:rFonts w:cs="Wingdings"/>
              </w:rPr>
            </w:pPr>
            <w:r w:rsidRPr="00FB3BFC">
              <w:rPr>
                <w:rFonts w:cs="Wingdings"/>
              </w:rPr>
              <w:t xml:space="preserve">To take Holy Communion to the housebound and/or those living in residential care homes </w:t>
            </w:r>
          </w:p>
          <w:p w14:paraId="65A07A0C" w14:textId="77777777" w:rsidR="00FA2DDA" w:rsidRPr="00FB3BFC" w:rsidRDefault="00FA2DDA" w:rsidP="00FA2DDA">
            <w:pPr>
              <w:pStyle w:val="Default"/>
              <w:numPr>
                <w:ilvl w:val="0"/>
                <w:numId w:val="4"/>
              </w:numPr>
              <w:ind w:left="357" w:hanging="357"/>
              <w:rPr>
                <w:rFonts w:cs="Arial Rounded MT Bold"/>
              </w:rPr>
            </w:pPr>
            <w:r w:rsidRPr="00FB3BFC">
              <w:t xml:space="preserve">Agree boundaries and expectations with your incumbent / priest-in-charge: </w:t>
            </w:r>
          </w:p>
          <w:p w14:paraId="58771186" w14:textId="77777777" w:rsidR="00FA2DDA" w:rsidRPr="00FB3BFC" w:rsidRDefault="00FA2DDA" w:rsidP="00FA2DDA">
            <w:pPr>
              <w:pStyle w:val="Default"/>
              <w:numPr>
                <w:ilvl w:val="0"/>
                <w:numId w:val="3"/>
              </w:numPr>
            </w:pPr>
            <w:r w:rsidRPr="00FB3BFC">
              <w:t xml:space="preserve">Frequency and expected length of visits </w:t>
            </w:r>
          </w:p>
          <w:p w14:paraId="6AE8227C" w14:textId="77777777" w:rsidR="00FA2DDA" w:rsidRPr="00FB3BFC" w:rsidRDefault="00FA2DDA" w:rsidP="00FA2DDA">
            <w:pPr>
              <w:pStyle w:val="Default"/>
              <w:numPr>
                <w:ilvl w:val="0"/>
                <w:numId w:val="3"/>
              </w:numPr>
            </w:pPr>
            <w:r w:rsidRPr="00FB3BFC">
              <w:t xml:space="preserve">How often, if at all, the incumbent / priest-in-charge will take Holy Communion, with or without the Home Communion Assistant present </w:t>
            </w:r>
          </w:p>
          <w:p w14:paraId="667FE2F5" w14:textId="77777777" w:rsidR="00FA2DDA" w:rsidRPr="00FB3BFC" w:rsidRDefault="00FA2DDA" w:rsidP="00FA2DDA">
            <w:pPr>
              <w:pStyle w:val="Default"/>
              <w:numPr>
                <w:ilvl w:val="0"/>
                <w:numId w:val="3"/>
              </w:numPr>
            </w:pPr>
            <w:r w:rsidRPr="00FB3BFC">
              <w:t xml:space="preserve">Frequency of review meetings with incumbent / priest-in-charge </w:t>
            </w:r>
          </w:p>
          <w:p w14:paraId="5332D135" w14:textId="77777777" w:rsidR="00FA2DDA" w:rsidRPr="00FB3BFC" w:rsidRDefault="00FA2DDA" w:rsidP="00FA2DDA">
            <w:pPr>
              <w:pStyle w:val="Default"/>
              <w:numPr>
                <w:ilvl w:val="0"/>
                <w:numId w:val="3"/>
              </w:numPr>
            </w:pPr>
            <w:r w:rsidRPr="00FB3BFC">
              <w:t xml:space="preserve">Frequency of review meetings with other Home Communion Assistants in the parish </w:t>
            </w:r>
          </w:p>
          <w:p w14:paraId="5F90AFED" w14:textId="77777777" w:rsidR="00FA2DDA" w:rsidRPr="00FB3BFC" w:rsidRDefault="00FA2DDA" w:rsidP="00FA2DDA">
            <w:pPr>
              <w:pStyle w:val="Default"/>
              <w:numPr>
                <w:ilvl w:val="0"/>
                <w:numId w:val="3"/>
              </w:numPr>
            </w:pPr>
            <w:r w:rsidRPr="00FB3BFC">
              <w:t xml:space="preserve">How Holy Communion is to be administered – bread and wine or one kind only </w:t>
            </w:r>
          </w:p>
          <w:p w14:paraId="4CB9F07D" w14:textId="77777777" w:rsidR="00FA2DDA" w:rsidRPr="00FB3BFC" w:rsidRDefault="00FA2DDA" w:rsidP="00FA2DDA">
            <w:pPr>
              <w:pStyle w:val="Default"/>
              <w:numPr>
                <w:ilvl w:val="0"/>
                <w:numId w:val="3"/>
              </w:numPr>
            </w:pPr>
            <w:r w:rsidRPr="00FB3BFC">
              <w:t xml:space="preserve">Order of Service to be used </w:t>
            </w:r>
          </w:p>
          <w:p w14:paraId="144BB9A3" w14:textId="77777777" w:rsidR="00FA2DDA" w:rsidRPr="00FB3BFC" w:rsidRDefault="00FA2DDA" w:rsidP="00FA2DDA">
            <w:pPr>
              <w:pStyle w:val="Default"/>
              <w:numPr>
                <w:ilvl w:val="0"/>
                <w:numId w:val="3"/>
              </w:numPr>
            </w:pPr>
            <w:r w:rsidRPr="00FB3BFC">
              <w:t xml:space="preserve">Discuss the risks of visiting care homes and the housebound before you begin to visit and what you can do to minimise these risks </w:t>
            </w:r>
          </w:p>
          <w:p w14:paraId="381D6DF8" w14:textId="77777777" w:rsidR="00FA2DDA" w:rsidRPr="00FB3BFC" w:rsidRDefault="00FA2DDA" w:rsidP="00FA2DDA">
            <w:pPr>
              <w:pStyle w:val="Default"/>
              <w:numPr>
                <w:ilvl w:val="0"/>
                <w:numId w:val="3"/>
              </w:numPr>
            </w:pPr>
            <w:r w:rsidRPr="00FB3BFC">
              <w:lastRenderedPageBreak/>
              <w:t xml:space="preserve">How to collect and return the reserved sacrament and Home Communion Set from church </w:t>
            </w:r>
          </w:p>
          <w:p w14:paraId="5C108F12" w14:textId="77777777" w:rsidR="00FA2DDA" w:rsidRPr="00FB3BFC" w:rsidRDefault="00FA2DDA" w:rsidP="00FA2DDA">
            <w:pPr>
              <w:pStyle w:val="Default"/>
              <w:numPr>
                <w:ilvl w:val="0"/>
                <w:numId w:val="2"/>
              </w:numPr>
            </w:pPr>
            <w:r w:rsidRPr="00FB3BFC">
              <w:t xml:space="preserve">In advance of the first visit, who will seek permission of the manager of the residential care home before Holy Communion is administered to a resident </w:t>
            </w:r>
          </w:p>
          <w:p w14:paraId="024D866D" w14:textId="77777777" w:rsidR="00FA2DDA" w:rsidRPr="00FB3BFC" w:rsidRDefault="00FA2DDA" w:rsidP="00FA2DDA">
            <w:pPr>
              <w:pStyle w:val="Default"/>
              <w:numPr>
                <w:ilvl w:val="0"/>
                <w:numId w:val="2"/>
              </w:numPr>
            </w:pPr>
            <w:r w:rsidRPr="00FB3BFC">
              <w:t xml:space="preserve">How and when the incumbent/priest-in-charge will be notified if the recipient is close to death </w:t>
            </w:r>
          </w:p>
          <w:p w14:paraId="732AB1C0" w14:textId="77777777" w:rsidR="00FA2DDA" w:rsidRPr="00FB3BFC" w:rsidRDefault="00FA2DDA" w:rsidP="00FA2DDA">
            <w:pPr>
              <w:pStyle w:val="Default"/>
              <w:numPr>
                <w:ilvl w:val="0"/>
                <w:numId w:val="5"/>
              </w:numPr>
              <w:ind w:left="357" w:hanging="357"/>
              <w:rPr>
                <w:rFonts w:cs="Wingdings"/>
              </w:rPr>
            </w:pPr>
            <w:r w:rsidRPr="00FB3BFC">
              <w:rPr>
                <w:rFonts w:cs="Wingdings"/>
              </w:rPr>
              <w:t xml:space="preserve">Agree expectations and boundaries with the recipient: </w:t>
            </w:r>
          </w:p>
          <w:p w14:paraId="47F20EC2" w14:textId="77777777" w:rsidR="00FA2DDA" w:rsidRPr="00FB3BFC" w:rsidRDefault="00FA2DDA" w:rsidP="00FA2DDA">
            <w:pPr>
              <w:pStyle w:val="ListParagraph"/>
              <w:numPr>
                <w:ilvl w:val="0"/>
                <w:numId w:val="6"/>
              </w:num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A plan for the visit – Holy Communion service only, conversation before or after the service, prayers, refreshments, time </w:t>
            </w:r>
          </w:p>
          <w:p w14:paraId="2C2D0A8F" w14:textId="77777777" w:rsidR="00FA2DDA" w:rsidRPr="00FB3BFC" w:rsidRDefault="00FA2DDA" w:rsidP="00FA2DDA">
            <w:pPr>
              <w:pStyle w:val="ListParagraph"/>
              <w:numPr>
                <w:ilvl w:val="0"/>
                <w:numId w:val="6"/>
              </w:num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Confirm how the recipient likes to receive Communion e.g. bread or wine only, dipping wafer in wine, holding chalice themselves, placing wafer directly into their mouth etc </w:t>
            </w:r>
          </w:p>
          <w:p w14:paraId="56FAE0DF" w14:textId="77777777" w:rsidR="00FA2DDA" w:rsidRPr="00FB3BFC" w:rsidRDefault="00FA2DDA" w:rsidP="00FA2DDA">
            <w:pPr>
              <w:pStyle w:val="ListParagraph"/>
              <w:numPr>
                <w:ilvl w:val="0"/>
                <w:numId w:val="6"/>
              </w:num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Consider the recipients </w:t>
            </w:r>
            <w:proofErr w:type="gramStart"/>
            <w:r w:rsidRPr="00FB3BFC">
              <w:rPr>
                <w:rFonts w:cs="Calibri"/>
                <w:color w:val="000000"/>
                <w:sz w:val="24"/>
                <w:szCs w:val="24"/>
              </w:rPr>
              <w:t>needs and abilities at all times</w:t>
            </w:r>
            <w:proofErr w:type="gramEnd"/>
            <w:r w:rsidRPr="00FB3BFC">
              <w:rPr>
                <w:rFonts w:cs="Calibri"/>
                <w:color w:val="000000"/>
                <w:sz w:val="24"/>
                <w:szCs w:val="24"/>
              </w:rPr>
              <w:t xml:space="preserve"> and identify any additional aids that will help them to worship (large print, gentle music, prayer cards, holding cross, gluten free wafers, non-alcoholic wine etc) </w:t>
            </w:r>
          </w:p>
          <w:p w14:paraId="7191AB71" w14:textId="77777777" w:rsidR="00FA2DDA" w:rsidRPr="00FB3BFC" w:rsidRDefault="00FA2DDA" w:rsidP="00FA2DDA">
            <w:pPr>
              <w:pStyle w:val="ListParagraph"/>
              <w:numPr>
                <w:ilvl w:val="0"/>
                <w:numId w:val="6"/>
              </w:num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Where possible and appropriate invite the recipient to participate in the service, e.g. reading Scripture or parts of the service or leading prayers </w:t>
            </w:r>
          </w:p>
          <w:p w14:paraId="7C6B057C" w14:textId="77777777" w:rsidR="00FA2DDA" w:rsidRPr="00FB3BFC" w:rsidRDefault="00FA2DDA" w:rsidP="00FA2DDA">
            <w:pPr>
              <w:pStyle w:val="ListParagraph"/>
              <w:numPr>
                <w:ilvl w:val="0"/>
                <w:numId w:val="5"/>
              </w:numPr>
              <w:autoSpaceDE w:val="0"/>
              <w:autoSpaceDN w:val="0"/>
              <w:adjustRightInd w:val="0"/>
              <w:spacing w:after="0" w:line="240" w:lineRule="auto"/>
              <w:ind w:left="357" w:hanging="357"/>
              <w:rPr>
                <w:rFonts w:cs="Wingdings"/>
                <w:color w:val="000000"/>
                <w:sz w:val="24"/>
                <w:szCs w:val="24"/>
              </w:rPr>
            </w:pPr>
            <w:r w:rsidRPr="00FB3BFC">
              <w:rPr>
                <w:rFonts w:cs="Wingdings"/>
                <w:color w:val="000000"/>
                <w:sz w:val="24"/>
                <w:szCs w:val="24"/>
              </w:rPr>
              <w:t xml:space="preserve">To ensure you are properly prepared for visits: </w:t>
            </w:r>
          </w:p>
          <w:p w14:paraId="30BE5491" w14:textId="77777777" w:rsidR="00FA2DDA" w:rsidRPr="00FB3BFC" w:rsidRDefault="00FA2DDA" w:rsidP="00FA2DDA">
            <w:pPr>
              <w:pStyle w:val="ListParagraph"/>
              <w:numPr>
                <w:ilvl w:val="0"/>
                <w:numId w:val="8"/>
              </w:num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call the person to be visited in advance (or the care home) to confirm the place and time of your visit </w:t>
            </w:r>
          </w:p>
          <w:p w14:paraId="10BF1585" w14:textId="77777777" w:rsidR="00FA2DDA" w:rsidRPr="00FB3BFC" w:rsidRDefault="00FA2DDA" w:rsidP="00FA2DDA">
            <w:pPr>
              <w:pStyle w:val="ListParagraph"/>
              <w:numPr>
                <w:ilvl w:val="0"/>
                <w:numId w:val="8"/>
              </w:num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take agreed orders of services, Bible readings and collect for the week with you </w:t>
            </w:r>
          </w:p>
          <w:p w14:paraId="0DA956CD" w14:textId="77777777" w:rsidR="00FA2DDA" w:rsidRPr="00FB3BFC" w:rsidRDefault="00FA2DDA" w:rsidP="00FA2DDA">
            <w:pPr>
              <w:pStyle w:val="ListParagraph"/>
              <w:numPr>
                <w:ilvl w:val="0"/>
                <w:numId w:val="8"/>
              </w:num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ensure you have prayer cards, linen, crucifix, candles, matches (check that you are allowed to light candles) as </w:t>
            </w:r>
            <w:proofErr w:type="gramStart"/>
            <w:r w:rsidRPr="00FB3BFC">
              <w:rPr>
                <w:rFonts w:cs="Calibri"/>
                <w:color w:val="000000"/>
                <w:sz w:val="24"/>
                <w:szCs w:val="24"/>
              </w:rPr>
              <w:t>appropriate</w:t>
            </w:r>
            <w:proofErr w:type="gramEnd"/>
            <w:r w:rsidRPr="00FB3BFC">
              <w:rPr>
                <w:rFonts w:cs="Calibri"/>
                <w:color w:val="000000"/>
                <w:sz w:val="24"/>
                <w:szCs w:val="24"/>
              </w:rPr>
              <w:t xml:space="preserve"> </w:t>
            </w:r>
          </w:p>
          <w:p w14:paraId="3473B4E4" w14:textId="77777777" w:rsidR="00FA2DDA" w:rsidRPr="00FB3BFC" w:rsidRDefault="00FA2DDA" w:rsidP="00FA2DDA">
            <w:pPr>
              <w:pStyle w:val="ListParagraph"/>
              <w:numPr>
                <w:ilvl w:val="0"/>
                <w:numId w:val="8"/>
              </w:num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Arrive in good time for the appointment and leave sufficient time for any further commitments - rushing in and/or out not only appears uncaring but undermines the value of the </w:t>
            </w:r>
            <w:proofErr w:type="gramStart"/>
            <w:r w:rsidRPr="00FB3BFC">
              <w:rPr>
                <w:rFonts w:cs="Calibri"/>
                <w:color w:val="000000"/>
                <w:sz w:val="24"/>
                <w:szCs w:val="24"/>
              </w:rPr>
              <w:t>worship</w:t>
            </w:r>
            <w:proofErr w:type="gramEnd"/>
            <w:r w:rsidRPr="00FB3BFC">
              <w:rPr>
                <w:rFonts w:cs="Calibri"/>
                <w:color w:val="000000"/>
                <w:sz w:val="24"/>
                <w:szCs w:val="24"/>
              </w:rPr>
              <w:t xml:space="preserve"> </w:t>
            </w:r>
          </w:p>
          <w:p w14:paraId="55EF4E11" w14:textId="77777777" w:rsidR="00FA2DDA" w:rsidRPr="00FB3BFC" w:rsidRDefault="00FA2DDA" w:rsidP="00FA2DDA">
            <w:pPr>
              <w:pStyle w:val="ListParagraph"/>
              <w:numPr>
                <w:ilvl w:val="0"/>
                <w:numId w:val="5"/>
              </w:numPr>
              <w:autoSpaceDE w:val="0"/>
              <w:autoSpaceDN w:val="0"/>
              <w:adjustRightInd w:val="0"/>
              <w:spacing w:after="0" w:line="240" w:lineRule="auto"/>
              <w:ind w:left="357" w:hanging="357"/>
              <w:rPr>
                <w:rFonts w:cs="Calibri"/>
                <w:color w:val="000000"/>
                <w:sz w:val="24"/>
                <w:szCs w:val="24"/>
              </w:rPr>
            </w:pPr>
            <w:r w:rsidRPr="00FB3BFC">
              <w:rPr>
                <w:rFonts w:cs="Calibri"/>
                <w:color w:val="000000"/>
                <w:sz w:val="24"/>
                <w:szCs w:val="24"/>
              </w:rPr>
              <w:t xml:space="preserve">Where possible visit with at least one other person. </w:t>
            </w:r>
            <w:r w:rsidRPr="00FB3BFC">
              <w:rPr>
                <w:rFonts w:cs="Calibri"/>
                <w:b/>
                <w:bCs/>
                <w:color w:val="000000"/>
                <w:sz w:val="24"/>
                <w:szCs w:val="24"/>
              </w:rPr>
              <w:t xml:space="preserve">Always </w:t>
            </w:r>
            <w:r w:rsidRPr="00FB3BFC">
              <w:rPr>
                <w:rFonts w:cs="Calibri"/>
                <w:color w:val="000000"/>
                <w:sz w:val="24"/>
                <w:szCs w:val="24"/>
              </w:rPr>
              <w:t xml:space="preserve">do this when visiting someone for the first time. Where it is necessary to visit alone, as a minimum: </w:t>
            </w:r>
          </w:p>
          <w:p w14:paraId="5892C7B4" w14:textId="77777777" w:rsidR="00FA2DDA" w:rsidRPr="00FB3BFC" w:rsidRDefault="00FA2DDA" w:rsidP="00FA2DDA">
            <w:pPr>
              <w:pStyle w:val="ListParagraph"/>
              <w:numPr>
                <w:ilvl w:val="0"/>
                <w:numId w:val="7"/>
              </w:numPr>
              <w:autoSpaceDE w:val="0"/>
              <w:autoSpaceDN w:val="0"/>
              <w:adjustRightInd w:val="0"/>
              <w:spacing w:after="0" w:line="240" w:lineRule="auto"/>
              <w:ind w:left="714" w:hanging="357"/>
              <w:rPr>
                <w:rFonts w:cs="Calibri"/>
                <w:color w:val="000000"/>
                <w:sz w:val="24"/>
                <w:szCs w:val="24"/>
              </w:rPr>
            </w:pPr>
            <w:r w:rsidRPr="00FB3BFC">
              <w:rPr>
                <w:rFonts w:cs="Calibri"/>
                <w:color w:val="000000"/>
                <w:sz w:val="24"/>
                <w:szCs w:val="24"/>
              </w:rPr>
              <w:t xml:space="preserve">Always take a mobile phone with you and ensure someone else knows about your visit – date, time, location </w:t>
            </w:r>
          </w:p>
          <w:p w14:paraId="120422F4" w14:textId="77777777" w:rsidR="00FA2DDA" w:rsidRPr="00FB3BFC" w:rsidRDefault="00FA2DDA" w:rsidP="00FA2DDA">
            <w:pPr>
              <w:pStyle w:val="ListParagraph"/>
              <w:numPr>
                <w:ilvl w:val="0"/>
                <w:numId w:val="7"/>
              </w:numPr>
              <w:autoSpaceDE w:val="0"/>
              <w:autoSpaceDN w:val="0"/>
              <w:adjustRightInd w:val="0"/>
              <w:spacing w:after="0" w:line="240" w:lineRule="auto"/>
              <w:ind w:left="714" w:hanging="357"/>
              <w:rPr>
                <w:rFonts w:cs="Calibri"/>
                <w:color w:val="000000"/>
                <w:sz w:val="24"/>
                <w:szCs w:val="24"/>
              </w:rPr>
            </w:pPr>
            <w:r w:rsidRPr="00FB3BFC">
              <w:rPr>
                <w:rFonts w:cs="Calibri"/>
                <w:color w:val="000000"/>
                <w:sz w:val="24"/>
                <w:szCs w:val="24"/>
              </w:rPr>
              <w:t xml:space="preserve">Carry identification and a note of introduction from your church at all </w:t>
            </w:r>
            <w:proofErr w:type="gramStart"/>
            <w:r w:rsidRPr="00FB3BFC">
              <w:rPr>
                <w:rFonts w:cs="Calibri"/>
                <w:color w:val="000000"/>
                <w:sz w:val="24"/>
                <w:szCs w:val="24"/>
              </w:rPr>
              <w:t>times</w:t>
            </w:r>
            <w:proofErr w:type="gramEnd"/>
            <w:r w:rsidRPr="00FB3BFC">
              <w:rPr>
                <w:rFonts w:cs="Calibri"/>
                <w:color w:val="000000"/>
                <w:sz w:val="24"/>
                <w:szCs w:val="24"/>
              </w:rPr>
              <w:t xml:space="preserve"> </w:t>
            </w:r>
          </w:p>
          <w:p w14:paraId="43BDA6F5" w14:textId="77777777" w:rsidR="00FA2DDA" w:rsidRPr="00FB3BFC" w:rsidRDefault="00FA2DDA" w:rsidP="00FA2DDA">
            <w:pPr>
              <w:pStyle w:val="ListParagraph"/>
              <w:numPr>
                <w:ilvl w:val="0"/>
                <w:numId w:val="7"/>
              </w:numPr>
              <w:autoSpaceDE w:val="0"/>
              <w:autoSpaceDN w:val="0"/>
              <w:adjustRightInd w:val="0"/>
              <w:spacing w:after="0" w:line="240" w:lineRule="auto"/>
              <w:ind w:left="714" w:hanging="357"/>
              <w:rPr>
                <w:rFonts w:cs="Calibri"/>
                <w:color w:val="000000"/>
                <w:sz w:val="24"/>
                <w:szCs w:val="24"/>
              </w:rPr>
            </w:pPr>
            <w:r w:rsidRPr="00FB3BFC">
              <w:rPr>
                <w:rFonts w:cs="Calibri"/>
                <w:color w:val="000000"/>
                <w:sz w:val="24"/>
                <w:szCs w:val="24"/>
              </w:rPr>
              <w:t xml:space="preserve">Adhere to any boundaries agreed with your church and the person you are visiting </w:t>
            </w:r>
          </w:p>
          <w:p w14:paraId="5DBAE74F" w14:textId="77777777" w:rsidR="00FA2DDA" w:rsidRPr="00FB3BFC" w:rsidRDefault="00FA2DDA" w:rsidP="00FA2DDA">
            <w:pPr>
              <w:pStyle w:val="ListParagraph"/>
              <w:numPr>
                <w:ilvl w:val="0"/>
                <w:numId w:val="7"/>
              </w:numPr>
              <w:autoSpaceDE w:val="0"/>
              <w:autoSpaceDN w:val="0"/>
              <w:adjustRightInd w:val="0"/>
              <w:spacing w:after="0" w:line="240" w:lineRule="auto"/>
              <w:ind w:left="714" w:hanging="357"/>
              <w:rPr>
                <w:rFonts w:cs="Calibri"/>
                <w:color w:val="000000"/>
                <w:sz w:val="24"/>
                <w:szCs w:val="24"/>
              </w:rPr>
            </w:pPr>
            <w:r w:rsidRPr="00FB3BFC">
              <w:rPr>
                <w:rFonts w:cs="Calibri"/>
                <w:color w:val="000000"/>
                <w:sz w:val="24"/>
                <w:szCs w:val="24"/>
              </w:rPr>
              <w:t xml:space="preserve">Consider how you can leave the premises quickly or summon help in the event of an emergency </w:t>
            </w:r>
          </w:p>
          <w:p w14:paraId="6648A786" w14:textId="77777777" w:rsidR="00FA2DDA" w:rsidRPr="00FB3BFC" w:rsidRDefault="00FA2DDA" w:rsidP="00FA2DDA">
            <w:pPr>
              <w:pStyle w:val="ListParagraph"/>
              <w:numPr>
                <w:ilvl w:val="0"/>
                <w:numId w:val="7"/>
              </w:numPr>
              <w:autoSpaceDE w:val="0"/>
              <w:autoSpaceDN w:val="0"/>
              <w:adjustRightInd w:val="0"/>
              <w:spacing w:after="0" w:line="240" w:lineRule="auto"/>
              <w:ind w:left="714" w:hanging="357"/>
              <w:rPr>
                <w:rFonts w:cs="Calibri"/>
                <w:color w:val="000000"/>
                <w:sz w:val="24"/>
                <w:szCs w:val="24"/>
              </w:rPr>
            </w:pPr>
            <w:r w:rsidRPr="00FB3BFC">
              <w:rPr>
                <w:rFonts w:cs="Calibri"/>
                <w:color w:val="000000"/>
                <w:sz w:val="24"/>
                <w:szCs w:val="24"/>
              </w:rPr>
              <w:t xml:space="preserve">Never agree to meet in a locked or lockable room </w:t>
            </w:r>
          </w:p>
          <w:p w14:paraId="0C4FBA1E" w14:textId="77777777" w:rsidR="00FA2DDA" w:rsidRPr="00FB3BFC" w:rsidRDefault="00FA2DDA" w:rsidP="00FA2DDA">
            <w:pPr>
              <w:pStyle w:val="ListParagraph"/>
              <w:numPr>
                <w:ilvl w:val="0"/>
                <w:numId w:val="5"/>
              </w:numPr>
              <w:autoSpaceDE w:val="0"/>
              <w:autoSpaceDN w:val="0"/>
              <w:adjustRightInd w:val="0"/>
              <w:spacing w:after="0" w:line="240" w:lineRule="auto"/>
              <w:ind w:left="357" w:hanging="357"/>
              <w:rPr>
                <w:rFonts w:cs="Calibri"/>
                <w:color w:val="000000"/>
                <w:sz w:val="24"/>
                <w:szCs w:val="24"/>
              </w:rPr>
            </w:pPr>
            <w:r w:rsidRPr="00FB3BFC">
              <w:rPr>
                <w:rFonts w:cs="Calibri"/>
                <w:color w:val="000000"/>
                <w:sz w:val="24"/>
                <w:szCs w:val="24"/>
              </w:rPr>
              <w:t xml:space="preserve">Be alert to pastoral issues that might arise through the visit – possibly through things you are told or that you see - and, if in doubt, refer these confidentially to your incumbent / priest-in-charge. </w:t>
            </w:r>
          </w:p>
        </w:tc>
      </w:tr>
      <w:tr w:rsidR="00FA2DDA" w:rsidRPr="00FB3BFC" w14:paraId="22F66B67" w14:textId="77777777" w:rsidTr="004B76E6">
        <w:trPr>
          <w:trHeight w:val="110"/>
        </w:trPr>
        <w:tc>
          <w:tcPr>
            <w:tcW w:w="10031" w:type="dxa"/>
            <w:gridSpan w:val="3"/>
          </w:tcPr>
          <w:p w14:paraId="498C35BD" w14:textId="77777777" w:rsidR="00FA2DDA" w:rsidRPr="00FB3BFC" w:rsidRDefault="00FA2DDA" w:rsidP="004B76E6">
            <w:pPr>
              <w:autoSpaceDE w:val="0"/>
              <w:autoSpaceDN w:val="0"/>
              <w:adjustRightInd w:val="0"/>
              <w:spacing w:after="0" w:line="240" w:lineRule="auto"/>
              <w:rPr>
                <w:rFonts w:cs="Calibri"/>
                <w:color w:val="000000"/>
                <w:sz w:val="24"/>
                <w:szCs w:val="24"/>
              </w:rPr>
            </w:pPr>
            <w:r w:rsidRPr="00FB3BFC">
              <w:rPr>
                <w:rFonts w:cs="Calibri"/>
                <w:b/>
                <w:bCs/>
                <w:color w:val="000000"/>
                <w:sz w:val="24"/>
                <w:szCs w:val="24"/>
              </w:rPr>
              <w:lastRenderedPageBreak/>
              <w:t xml:space="preserve">Any arrangements for induction, training &amp; support </w:t>
            </w:r>
          </w:p>
        </w:tc>
      </w:tr>
      <w:tr w:rsidR="00FA2DDA" w:rsidRPr="00FB3BFC" w14:paraId="6EB0996C" w14:textId="77777777" w:rsidTr="004B76E6">
        <w:trPr>
          <w:trHeight w:val="244"/>
        </w:trPr>
        <w:tc>
          <w:tcPr>
            <w:tcW w:w="10031" w:type="dxa"/>
            <w:gridSpan w:val="3"/>
          </w:tcPr>
          <w:p w14:paraId="62831CCB" w14:textId="77777777" w:rsidR="00FA2DDA" w:rsidRPr="00FB3BFC" w:rsidRDefault="00FA2DDA"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Attend a training session with the incumbent / priest-in-charge before visiting for the first time </w:t>
            </w:r>
          </w:p>
          <w:p w14:paraId="5AF4716F" w14:textId="77777777" w:rsidR="00FA2DDA" w:rsidRPr="00FB3BFC" w:rsidRDefault="00FA2DDA"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Visit with an experienced Home Communion Assistant for the first three months </w:t>
            </w:r>
          </w:p>
        </w:tc>
      </w:tr>
      <w:tr w:rsidR="00FA2DDA" w:rsidRPr="00FB3BFC" w14:paraId="35BA0333" w14:textId="77777777" w:rsidTr="004B76E6">
        <w:trPr>
          <w:trHeight w:val="250"/>
        </w:trPr>
        <w:tc>
          <w:tcPr>
            <w:tcW w:w="10031" w:type="dxa"/>
            <w:gridSpan w:val="3"/>
          </w:tcPr>
          <w:p w14:paraId="07FAA5DF" w14:textId="77777777" w:rsidR="00FA2DDA" w:rsidRPr="00FB3BFC" w:rsidRDefault="00FA2DDA" w:rsidP="004B76E6">
            <w:pPr>
              <w:autoSpaceDE w:val="0"/>
              <w:autoSpaceDN w:val="0"/>
              <w:adjustRightInd w:val="0"/>
              <w:spacing w:after="0" w:line="240" w:lineRule="auto"/>
              <w:rPr>
                <w:rFonts w:cs="Calibri"/>
                <w:color w:val="000000"/>
                <w:sz w:val="24"/>
                <w:szCs w:val="24"/>
              </w:rPr>
            </w:pPr>
            <w:r w:rsidRPr="00FB3BFC">
              <w:rPr>
                <w:rFonts w:cs="Calibri"/>
                <w:b/>
                <w:bCs/>
                <w:color w:val="000000"/>
                <w:sz w:val="24"/>
                <w:szCs w:val="24"/>
              </w:rPr>
              <w:t xml:space="preserve">Any practical arrangements relevant to the role </w:t>
            </w:r>
            <w:r w:rsidRPr="00FB3BFC">
              <w:rPr>
                <w:rFonts w:cs="Calibri"/>
                <w:i/>
                <w:iCs/>
                <w:color w:val="000000"/>
                <w:sz w:val="24"/>
                <w:szCs w:val="24"/>
              </w:rPr>
              <w:t xml:space="preserve">(e.g. process for paying expenses, times role should be carried out, provision of equipment) </w:t>
            </w:r>
          </w:p>
        </w:tc>
      </w:tr>
      <w:tr w:rsidR="00FA2DDA" w:rsidRPr="00FB3BFC" w14:paraId="3C8128F3" w14:textId="77777777" w:rsidTr="004B76E6">
        <w:trPr>
          <w:trHeight w:val="244"/>
        </w:trPr>
        <w:tc>
          <w:tcPr>
            <w:tcW w:w="10031" w:type="dxa"/>
            <w:gridSpan w:val="3"/>
          </w:tcPr>
          <w:p w14:paraId="3C19954B" w14:textId="77777777" w:rsidR="00FA2DDA" w:rsidRPr="00FB3BFC" w:rsidRDefault="00FA2DDA"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Home Communion Set, reserved sacrament, linen, crucifix, candles, orders of service, Bibles available from church </w:t>
            </w:r>
          </w:p>
        </w:tc>
      </w:tr>
      <w:tr w:rsidR="00FA2DDA" w:rsidRPr="00FB3BFC" w14:paraId="206F3B13" w14:textId="77777777" w:rsidTr="004B76E6">
        <w:trPr>
          <w:trHeight w:val="110"/>
        </w:trPr>
        <w:tc>
          <w:tcPr>
            <w:tcW w:w="4879" w:type="dxa"/>
            <w:gridSpan w:val="2"/>
          </w:tcPr>
          <w:p w14:paraId="420CCFCA" w14:textId="77777777" w:rsidR="00FA2DDA" w:rsidRPr="00FB3BFC" w:rsidRDefault="00FA2DDA" w:rsidP="004B76E6">
            <w:pPr>
              <w:autoSpaceDE w:val="0"/>
              <w:autoSpaceDN w:val="0"/>
              <w:adjustRightInd w:val="0"/>
              <w:spacing w:after="0" w:line="240" w:lineRule="auto"/>
              <w:rPr>
                <w:rFonts w:cs="Calibri"/>
                <w:color w:val="000000"/>
                <w:sz w:val="24"/>
                <w:szCs w:val="24"/>
              </w:rPr>
            </w:pPr>
            <w:r w:rsidRPr="00FB3BFC">
              <w:rPr>
                <w:rFonts w:cs="Calibri"/>
                <w:b/>
                <w:bCs/>
                <w:color w:val="000000"/>
                <w:sz w:val="24"/>
                <w:szCs w:val="24"/>
              </w:rPr>
              <w:t xml:space="preserve">Role to be reviewed </w:t>
            </w:r>
            <w:r w:rsidRPr="00FB3BFC">
              <w:rPr>
                <w:rFonts w:cs="Calibri"/>
                <w:i/>
                <w:iCs/>
                <w:color w:val="000000"/>
                <w:sz w:val="24"/>
                <w:szCs w:val="24"/>
              </w:rPr>
              <w:t xml:space="preserve">(insert date) </w:t>
            </w:r>
          </w:p>
        </w:tc>
        <w:tc>
          <w:tcPr>
            <w:tcW w:w="5152" w:type="dxa"/>
          </w:tcPr>
          <w:p w14:paraId="008C463D" w14:textId="77777777" w:rsidR="00FA2DDA" w:rsidRPr="00FB3BFC" w:rsidRDefault="00FA2DDA"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annually </w:t>
            </w:r>
          </w:p>
        </w:tc>
      </w:tr>
      <w:tr w:rsidR="00FA2DDA" w:rsidRPr="00FB3BFC" w14:paraId="20CAFF4F" w14:textId="77777777" w:rsidTr="004B76E6">
        <w:trPr>
          <w:trHeight w:val="646"/>
        </w:trPr>
        <w:tc>
          <w:tcPr>
            <w:tcW w:w="4879" w:type="dxa"/>
            <w:gridSpan w:val="2"/>
          </w:tcPr>
          <w:p w14:paraId="663A021F" w14:textId="214CCC57" w:rsidR="00FA2DDA" w:rsidRPr="00FB3BFC" w:rsidRDefault="00FA2DDA" w:rsidP="004B76E6">
            <w:pPr>
              <w:autoSpaceDE w:val="0"/>
              <w:autoSpaceDN w:val="0"/>
              <w:adjustRightInd w:val="0"/>
              <w:spacing w:after="0" w:line="240" w:lineRule="auto"/>
              <w:rPr>
                <w:rFonts w:cs="Calibri"/>
                <w:color w:val="000000"/>
                <w:sz w:val="24"/>
                <w:szCs w:val="24"/>
              </w:rPr>
            </w:pPr>
            <w:r w:rsidRPr="00FB3BFC">
              <w:rPr>
                <w:rFonts w:cs="Calibri"/>
                <w:b/>
                <w:bCs/>
                <w:color w:val="000000"/>
                <w:sz w:val="24"/>
                <w:szCs w:val="24"/>
              </w:rPr>
              <w:t xml:space="preserve">The role is eligible for a criminal record check which is renewable every </w:t>
            </w:r>
            <w:r w:rsidR="007720E7">
              <w:rPr>
                <w:b/>
                <w:bCs/>
              </w:rPr>
              <w:t xml:space="preserve">three </w:t>
            </w:r>
            <w:r w:rsidRPr="00FB3BFC">
              <w:rPr>
                <w:rFonts w:cs="Calibri"/>
                <w:b/>
                <w:bCs/>
                <w:color w:val="000000"/>
                <w:sz w:val="24"/>
                <w:szCs w:val="24"/>
              </w:rPr>
              <w:t xml:space="preserve">years </w:t>
            </w:r>
          </w:p>
        </w:tc>
        <w:tc>
          <w:tcPr>
            <w:tcW w:w="5152" w:type="dxa"/>
          </w:tcPr>
          <w:p w14:paraId="5A7049C5" w14:textId="77777777" w:rsidR="00FA2DDA" w:rsidRPr="00FB3BFC" w:rsidRDefault="00FA2DDA"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After agreeing boundaries and expectations with incumbent / priest-in-charge assess </w:t>
            </w:r>
          </w:p>
        </w:tc>
      </w:tr>
    </w:tbl>
    <w:p w14:paraId="26B12D07" w14:textId="77777777" w:rsidR="004777A6" w:rsidRDefault="004777A6"/>
    <w:sectPr w:rsidR="004777A6" w:rsidSect="00FA2DD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E7"/>
    <w:multiLevelType w:val="hybridMultilevel"/>
    <w:tmpl w:val="A2D2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177FF"/>
    <w:multiLevelType w:val="hybridMultilevel"/>
    <w:tmpl w:val="65D8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43B44"/>
    <w:multiLevelType w:val="hybridMultilevel"/>
    <w:tmpl w:val="D918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94DD4"/>
    <w:multiLevelType w:val="hybridMultilevel"/>
    <w:tmpl w:val="0E62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95887"/>
    <w:multiLevelType w:val="hybridMultilevel"/>
    <w:tmpl w:val="1DDE26F6"/>
    <w:lvl w:ilvl="0" w:tplc="36444E0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06735"/>
    <w:multiLevelType w:val="hybridMultilevel"/>
    <w:tmpl w:val="43DA75A6"/>
    <w:lvl w:ilvl="0" w:tplc="36444E0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DD2844"/>
    <w:multiLevelType w:val="hybridMultilevel"/>
    <w:tmpl w:val="E8FE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230FF"/>
    <w:multiLevelType w:val="hybridMultilevel"/>
    <w:tmpl w:val="BEB8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669761">
    <w:abstractNumId w:val="0"/>
  </w:num>
  <w:num w:numId="2" w16cid:durableId="2029453585">
    <w:abstractNumId w:val="7"/>
  </w:num>
  <w:num w:numId="3" w16cid:durableId="1199584503">
    <w:abstractNumId w:val="3"/>
  </w:num>
  <w:num w:numId="4" w16cid:durableId="238028543">
    <w:abstractNumId w:val="5"/>
  </w:num>
  <w:num w:numId="5" w16cid:durableId="956257923">
    <w:abstractNumId w:val="4"/>
  </w:num>
  <w:num w:numId="6" w16cid:durableId="216285489">
    <w:abstractNumId w:val="6"/>
  </w:num>
  <w:num w:numId="7" w16cid:durableId="843016970">
    <w:abstractNumId w:val="1"/>
  </w:num>
  <w:num w:numId="8" w16cid:durableId="112604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DA"/>
    <w:rsid w:val="004777A6"/>
    <w:rsid w:val="007720E7"/>
    <w:rsid w:val="00BB554C"/>
    <w:rsid w:val="00C45C5A"/>
    <w:rsid w:val="00FA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7C91"/>
  <w15:chartTrackingRefBased/>
  <w15:docId w15:val="{21AE5BDF-20FB-40EA-BEBA-BF082D95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DDA"/>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FA2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dcterms:created xsi:type="dcterms:W3CDTF">2023-07-31T16:14:00Z</dcterms:created>
  <dcterms:modified xsi:type="dcterms:W3CDTF">2023-07-31T16:14:00Z</dcterms:modified>
</cp:coreProperties>
</file>